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457B94" w:rsidRDefault="00A878DE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КАНОВ</w:t>
      </w:r>
      <w:r w:rsidR="00BB4F13">
        <w:rPr>
          <w:rFonts w:ascii="Times New Roman" w:hAnsi="Times New Roman" w:cs="Times New Roman"/>
          <w:sz w:val="32"/>
          <w:szCs w:val="32"/>
        </w:rPr>
        <w:t>СКАЯ</w:t>
      </w:r>
      <w:r w:rsidR="002730FD" w:rsidRPr="00457B94">
        <w:rPr>
          <w:rFonts w:ascii="Times New Roman" w:hAnsi="Times New Roman" w:cs="Times New Roman"/>
          <w:sz w:val="32"/>
          <w:szCs w:val="32"/>
        </w:rPr>
        <w:t xml:space="preserve"> </w:t>
      </w:r>
      <w:r w:rsidR="00BB4F13">
        <w:rPr>
          <w:rFonts w:ascii="Times New Roman" w:hAnsi="Times New Roman" w:cs="Times New Roman"/>
          <w:sz w:val="32"/>
          <w:szCs w:val="32"/>
        </w:rPr>
        <w:t>СЕЛЬСКАЯ ДУМА</w:t>
      </w:r>
    </w:p>
    <w:p w:rsidR="002730FD" w:rsidRPr="00457B94" w:rsidRDefault="002730FD" w:rsidP="002730FD">
      <w:pPr>
        <w:pStyle w:val="2"/>
        <w:spacing w:before="0"/>
        <w:jc w:val="center"/>
        <w:rPr>
          <w:rFonts w:ascii="Times New Roman" w:hAnsi="Times New Roman"/>
        </w:rPr>
      </w:pPr>
      <w:r w:rsidRPr="00457B94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BB4F13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B4F13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E53939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93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A878DE">
        <w:rPr>
          <w:rFonts w:ascii="Times New Roman" w:hAnsi="Times New Roman" w:cs="Times New Roman"/>
          <w:spacing w:val="-3"/>
          <w:sz w:val="26"/>
          <w:szCs w:val="26"/>
        </w:rPr>
        <w:t>20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BB4F13">
        <w:rPr>
          <w:rFonts w:ascii="Times New Roman" w:hAnsi="Times New Roman" w:cs="Times New Roman"/>
          <w:spacing w:val="-3"/>
          <w:sz w:val="26"/>
          <w:szCs w:val="26"/>
        </w:rPr>
        <w:t>августа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 w:rsidR="00A878DE">
        <w:rPr>
          <w:rFonts w:ascii="Times New Roman" w:hAnsi="Times New Roman" w:cs="Times New Roman"/>
          <w:spacing w:val="-3"/>
          <w:sz w:val="26"/>
          <w:szCs w:val="26"/>
        </w:rPr>
        <w:t>9/3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b/>
          <w:sz w:val="28"/>
          <w:szCs w:val="28"/>
        </w:rPr>
        <w:t>«</w:t>
      </w:r>
      <w:r w:rsidRPr="00E53939">
        <w:rPr>
          <w:sz w:val="28"/>
          <w:szCs w:val="28"/>
        </w:rPr>
        <w:t>О</w:t>
      </w:r>
      <w:r w:rsidR="00BE10E1" w:rsidRPr="00E53939">
        <w:rPr>
          <w:sz w:val="28"/>
          <w:szCs w:val="28"/>
        </w:rPr>
        <w:t>б утверждении</w:t>
      </w:r>
      <w:r w:rsidRPr="00E53939">
        <w:rPr>
          <w:sz w:val="28"/>
          <w:szCs w:val="28"/>
        </w:rPr>
        <w:t xml:space="preserve"> </w:t>
      </w:r>
      <w:r w:rsidR="00BE10E1" w:rsidRPr="00E53939">
        <w:rPr>
          <w:sz w:val="28"/>
          <w:szCs w:val="28"/>
        </w:rPr>
        <w:t xml:space="preserve">правил </w:t>
      </w:r>
      <w:r w:rsidRPr="00E53939">
        <w:rPr>
          <w:sz w:val="28"/>
          <w:szCs w:val="28"/>
        </w:rPr>
        <w:t>выпас</w:t>
      </w:r>
      <w:r w:rsidR="00BE10E1" w:rsidRPr="00E53939">
        <w:rPr>
          <w:sz w:val="28"/>
          <w:szCs w:val="28"/>
        </w:rPr>
        <w:t>а</w:t>
      </w:r>
      <w:r w:rsidRPr="00E53939">
        <w:rPr>
          <w:sz w:val="28"/>
          <w:szCs w:val="28"/>
        </w:rPr>
        <w:t xml:space="preserve"> сельскохозяйственных животных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на территории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spellStart"/>
      <w:r w:rsidRPr="00E53939">
        <w:rPr>
          <w:sz w:val="28"/>
          <w:szCs w:val="28"/>
        </w:rPr>
        <w:t>Старополтавского</w:t>
      </w:r>
      <w:proofErr w:type="spellEnd"/>
      <w:r w:rsidRPr="00E53939">
        <w:rPr>
          <w:sz w:val="28"/>
          <w:szCs w:val="28"/>
        </w:rPr>
        <w:t xml:space="preserve"> муниципального района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Волгоградской области». 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</w:t>
      </w:r>
      <w:proofErr w:type="gramStart"/>
      <w:r w:rsidRPr="00E53939">
        <w:rPr>
          <w:sz w:val="28"/>
          <w:szCs w:val="28"/>
        </w:rPr>
        <w:t xml:space="preserve">В целях организации благоустройства территорий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поселения, охраны посевов сельскохозяйственных культур и многолетних насаждений от потрав, предупреждения и пресечения безнадзорного перемещения сельскохозяйственных животных по территории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поселения, обеспечения безопасности населения, улучшения санитарно-эпидемиологической обстановки, 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proofErr w:type="gramEnd"/>
      <w:r w:rsidRPr="00E53939">
        <w:rPr>
          <w:sz w:val="28"/>
          <w:szCs w:val="28"/>
        </w:rPr>
        <w:t xml:space="preserve"> Законом Российской Федерации от 14 мая 1993 года № 4979-1 «О ветеринарии», Федеральным законом от 30 марта 1999 года № 52-ФЗ «О санитарно-эпидемиологическом благополучии населения», руководствуясь Уставом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поселения, 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ская</w:t>
      </w:r>
      <w:proofErr w:type="spellEnd"/>
      <w:r w:rsidRPr="00E53939">
        <w:rPr>
          <w:sz w:val="28"/>
          <w:szCs w:val="28"/>
        </w:rPr>
        <w:t xml:space="preserve"> сельская Дума 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proofErr w:type="gramStart"/>
      <w:r w:rsidRPr="00E53939">
        <w:rPr>
          <w:sz w:val="28"/>
          <w:szCs w:val="28"/>
        </w:rPr>
        <w:t>Р</w:t>
      </w:r>
      <w:proofErr w:type="gramEnd"/>
      <w:r w:rsidRPr="00E53939">
        <w:rPr>
          <w:sz w:val="28"/>
          <w:szCs w:val="28"/>
        </w:rPr>
        <w:t xml:space="preserve"> Е Ш И Л А: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Default="00BB4F13" w:rsidP="00AF3FD1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1. Утвердить прилагаемые  правила выпаса сельскохозяйственных животных на территории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</w:t>
      </w:r>
      <w:r w:rsidR="00AF3FD1" w:rsidRPr="00E53939">
        <w:rPr>
          <w:sz w:val="28"/>
          <w:szCs w:val="28"/>
        </w:rPr>
        <w:t xml:space="preserve"> </w:t>
      </w:r>
      <w:proofErr w:type="spellStart"/>
      <w:r w:rsidR="00AF3FD1" w:rsidRPr="00E53939">
        <w:rPr>
          <w:sz w:val="28"/>
          <w:szCs w:val="28"/>
        </w:rPr>
        <w:t>Старополтавского</w:t>
      </w:r>
      <w:proofErr w:type="spellEnd"/>
      <w:r w:rsidR="00AF3FD1" w:rsidRPr="00E53939">
        <w:rPr>
          <w:sz w:val="28"/>
          <w:szCs w:val="28"/>
        </w:rPr>
        <w:t xml:space="preserve"> муниципального района Волгоградской области</w:t>
      </w:r>
      <w:r w:rsidRPr="00E53939">
        <w:rPr>
          <w:sz w:val="28"/>
          <w:szCs w:val="28"/>
        </w:rPr>
        <w:t>.</w:t>
      </w:r>
    </w:p>
    <w:p w:rsidR="00BB4BB0" w:rsidRPr="00E53939" w:rsidRDefault="00BB4BB0" w:rsidP="00AF3FD1">
      <w:pPr>
        <w:pStyle w:val="Style6"/>
        <w:spacing w:line="240" w:lineRule="auto"/>
        <w:ind w:left="24" w:hanging="24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</w:t>
      </w:r>
      <w:r w:rsidRPr="00BB4BB0">
        <w:t xml:space="preserve"> </w:t>
      </w:r>
      <w:proofErr w:type="spellStart"/>
      <w:r w:rsidR="00A878DE">
        <w:rPr>
          <w:sz w:val="28"/>
          <w:szCs w:val="28"/>
        </w:rPr>
        <w:t>Канов</w:t>
      </w:r>
      <w:r w:rsidRPr="00BB4BB0">
        <w:rPr>
          <w:sz w:val="28"/>
          <w:szCs w:val="28"/>
        </w:rPr>
        <w:t>ск</w:t>
      </w:r>
      <w:r>
        <w:rPr>
          <w:sz w:val="28"/>
          <w:szCs w:val="28"/>
        </w:rPr>
        <w:t>ой</w:t>
      </w:r>
      <w:proofErr w:type="spellEnd"/>
      <w:r w:rsidRPr="00BB4BB0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ой</w:t>
      </w:r>
      <w:r w:rsidRPr="00BB4BB0">
        <w:rPr>
          <w:sz w:val="28"/>
          <w:szCs w:val="28"/>
        </w:rPr>
        <w:t xml:space="preserve"> Дум</w:t>
      </w:r>
      <w:r>
        <w:rPr>
          <w:sz w:val="28"/>
          <w:szCs w:val="28"/>
        </w:rPr>
        <w:t xml:space="preserve">ы от </w:t>
      </w:r>
      <w:r w:rsidR="00A878DE">
        <w:rPr>
          <w:sz w:val="28"/>
          <w:szCs w:val="28"/>
        </w:rPr>
        <w:t>14.03.2008г.</w:t>
      </w:r>
      <w:r>
        <w:rPr>
          <w:sz w:val="28"/>
          <w:szCs w:val="28"/>
        </w:rPr>
        <w:t xml:space="preserve"> №</w:t>
      </w:r>
      <w:r w:rsidR="00A878DE">
        <w:rPr>
          <w:sz w:val="28"/>
          <w:szCs w:val="28"/>
        </w:rPr>
        <w:t xml:space="preserve"> 3/1</w:t>
      </w:r>
      <w:r>
        <w:rPr>
          <w:sz w:val="28"/>
          <w:szCs w:val="28"/>
        </w:rPr>
        <w:t xml:space="preserve"> «Об утверждении правил содержания животных на территории </w:t>
      </w:r>
      <w:proofErr w:type="spellStart"/>
      <w:r w:rsidR="00A878DE">
        <w:rPr>
          <w:sz w:val="28"/>
          <w:szCs w:val="28"/>
        </w:rPr>
        <w:t>Канов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6645DF">
        <w:rPr>
          <w:sz w:val="28"/>
          <w:szCs w:val="28"/>
        </w:rPr>
        <w:t>.</w:t>
      </w:r>
    </w:p>
    <w:p w:rsidR="00A80B50" w:rsidRPr="00E53939" w:rsidRDefault="00964FCC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>2</w:t>
      </w:r>
      <w:r w:rsidR="00A80B50" w:rsidRPr="00E53939">
        <w:rPr>
          <w:sz w:val="28"/>
          <w:szCs w:val="28"/>
        </w:rPr>
        <w:t xml:space="preserve">. Обнародовать настоящее решение в специально определенных местах, разместить в сети Интернет на сайте </w:t>
      </w:r>
      <w:proofErr w:type="spellStart"/>
      <w:r w:rsidR="00A878DE">
        <w:rPr>
          <w:sz w:val="28"/>
          <w:szCs w:val="28"/>
        </w:rPr>
        <w:t>Канов</w:t>
      </w:r>
      <w:r w:rsidR="00A80B50" w:rsidRPr="00E53939">
        <w:rPr>
          <w:sz w:val="28"/>
          <w:szCs w:val="28"/>
        </w:rPr>
        <w:t>ского</w:t>
      </w:r>
      <w:proofErr w:type="spellEnd"/>
      <w:r w:rsidR="00A80B50" w:rsidRPr="00E53939">
        <w:rPr>
          <w:sz w:val="28"/>
          <w:szCs w:val="28"/>
        </w:rPr>
        <w:t xml:space="preserve"> сельского поселения</w:t>
      </w:r>
      <w:r w:rsidR="00B71E25">
        <w:rPr>
          <w:sz w:val="28"/>
          <w:szCs w:val="28"/>
        </w:rPr>
        <w:t>, опубликовать в газете «Ударник»</w:t>
      </w:r>
      <w:r w:rsidR="00A80B50" w:rsidRPr="00E53939">
        <w:rPr>
          <w:sz w:val="28"/>
          <w:szCs w:val="28"/>
        </w:rPr>
        <w:t>.</w:t>
      </w:r>
    </w:p>
    <w:p w:rsidR="00BB4F13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</w:t>
      </w:r>
    </w:p>
    <w:p w:rsidR="00A80B50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Глава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</w:t>
      </w:r>
    </w:p>
    <w:p w:rsidR="00BB4F13" w:rsidRPr="00E53939" w:rsidRDefault="00E53939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BB4F13" w:rsidRPr="00E53939">
        <w:rPr>
          <w:sz w:val="28"/>
          <w:szCs w:val="28"/>
        </w:rPr>
        <w:t xml:space="preserve">поселения                            </w:t>
      </w:r>
      <w:r>
        <w:rPr>
          <w:sz w:val="28"/>
          <w:szCs w:val="28"/>
        </w:rPr>
        <w:t xml:space="preserve">           </w:t>
      </w:r>
      <w:r w:rsidR="00A80B50" w:rsidRPr="00E53939">
        <w:rPr>
          <w:sz w:val="28"/>
          <w:szCs w:val="28"/>
        </w:rPr>
        <w:t xml:space="preserve">                     </w:t>
      </w:r>
      <w:proofErr w:type="spellStart"/>
      <w:r w:rsidR="00A878DE">
        <w:rPr>
          <w:sz w:val="28"/>
          <w:szCs w:val="28"/>
        </w:rPr>
        <w:t>В.Е.Тимофеев</w:t>
      </w:r>
      <w:proofErr w:type="spellEnd"/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                                             </w:t>
      </w:r>
    </w:p>
    <w:p w:rsidR="00A80B50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                                                                                    </w:t>
      </w: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E10E1">
      <w:pPr>
        <w:pStyle w:val="Style6"/>
        <w:spacing w:line="240" w:lineRule="auto"/>
        <w:ind w:left="5103" w:hanging="24"/>
        <w:rPr>
          <w:sz w:val="28"/>
          <w:szCs w:val="28"/>
        </w:rPr>
      </w:pPr>
      <w:r w:rsidRPr="00E53939">
        <w:rPr>
          <w:sz w:val="28"/>
          <w:szCs w:val="28"/>
        </w:rPr>
        <w:t>УТВЕРЖДЕН</w:t>
      </w:r>
      <w:r w:rsidR="00505221" w:rsidRPr="00E53939">
        <w:rPr>
          <w:sz w:val="28"/>
          <w:szCs w:val="28"/>
        </w:rPr>
        <w:t>Ы</w:t>
      </w:r>
    </w:p>
    <w:p w:rsidR="00BB4F13" w:rsidRPr="00E53939" w:rsidRDefault="00BB4F13" w:rsidP="00505221">
      <w:pPr>
        <w:pStyle w:val="Style6"/>
        <w:spacing w:line="240" w:lineRule="auto"/>
        <w:ind w:left="5103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                                                                                      решением  </w:t>
      </w:r>
      <w:proofErr w:type="spellStart"/>
      <w:r w:rsidR="00A878DE">
        <w:rPr>
          <w:sz w:val="28"/>
          <w:szCs w:val="28"/>
        </w:rPr>
        <w:t>Канов</w:t>
      </w:r>
      <w:r w:rsidR="00505221" w:rsidRPr="00E53939">
        <w:rPr>
          <w:sz w:val="28"/>
          <w:szCs w:val="28"/>
        </w:rPr>
        <w:t>ско</w:t>
      </w:r>
      <w:r w:rsidR="001557DA">
        <w:rPr>
          <w:sz w:val="28"/>
          <w:szCs w:val="28"/>
        </w:rPr>
        <w:t>й</w:t>
      </w:r>
      <w:proofErr w:type="spellEnd"/>
      <w:r w:rsidR="00505221" w:rsidRPr="00E53939">
        <w:rPr>
          <w:sz w:val="28"/>
          <w:szCs w:val="28"/>
        </w:rPr>
        <w:t xml:space="preserve"> сельской думы</w:t>
      </w:r>
      <w:r w:rsidRPr="00E53939">
        <w:rPr>
          <w:sz w:val="28"/>
          <w:szCs w:val="28"/>
        </w:rPr>
        <w:t xml:space="preserve">                                                                                                от </w:t>
      </w:r>
      <w:r w:rsidR="00A878DE">
        <w:rPr>
          <w:sz w:val="28"/>
          <w:szCs w:val="28"/>
        </w:rPr>
        <w:t>20.08.2015</w:t>
      </w:r>
      <w:r w:rsidRPr="00E53939">
        <w:rPr>
          <w:sz w:val="28"/>
          <w:szCs w:val="28"/>
        </w:rPr>
        <w:t xml:space="preserve"> года №</w:t>
      </w:r>
      <w:r w:rsidR="00A878DE">
        <w:rPr>
          <w:sz w:val="28"/>
          <w:szCs w:val="28"/>
        </w:rPr>
        <w:t xml:space="preserve"> </w:t>
      </w:r>
      <w:bookmarkStart w:id="0" w:name="_GoBack"/>
      <w:bookmarkEnd w:id="0"/>
      <w:r w:rsidR="00A878DE">
        <w:rPr>
          <w:sz w:val="28"/>
          <w:szCs w:val="28"/>
        </w:rPr>
        <w:t>9/3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505221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r w:rsidRPr="00E53939">
        <w:rPr>
          <w:sz w:val="28"/>
          <w:szCs w:val="28"/>
        </w:rPr>
        <w:t>Правила</w:t>
      </w:r>
    </w:p>
    <w:p w:rsidR="00BB4F13" w:rsidRPr="00E53939" w:rsidRDefault="00BB4F13" w:rsidP="00505221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r w:rsidRPr="00E53939">
        <w:rPr>
          <w:sz w:val="28"/>
          <w:szCs w:val="28"/>
        </w:rPr>
        <w:t xml:space="preserve">выпаса сельскохозяйственных животных на территории </w:t>
      </w:r>
      <w:proofErr w:type="spellStart"/>
      <w:r w:rsidR="00A878DE">
        <w:rPr>
          <w:sz w:val="28"/>
          <w:szCs w:val="28"/>
        </w:rPr>
        <w:t>Канов</w:t>
      </w:r>
      <w:r w:rsidR="00505221" w:rsidRPr="00E53939">
        <w:rPr>
          <w:sz w:val="28"/>
          <w:szCs w:val="28"/>
        </w:rPr>
        <w:t>ского</w:t>
      </w:r>
      <w:proofErr w:type="spellEnd"/>
      <w:r w:rsidR="00505221" w:rsidRPr="00E53939">
        <w:rPr>
          <w:sz w:val="28"/>
          <w:szCs w:val="28"/>
        </w:rPr>
        <w:t xml:space="preserve"> сельского поселения </w:t>
      </w:r>
      <w:proofErr w:type="spellStart"/>
      <w:r w:rsidR="00505221" w:rsidRPr="00E53939">
        <w:rPr>
          <w:sz w:val="28"/>
          <w:szCs w:val="28"/>
        </w:rPr>
        <w:t>Старополтавского</w:t>
      </w:r>
      <w:proofErr w:type="spellEnd"/>
      <w:r w:rsidR="00505221" w:rsidRPr="00E53939">
        <w:rPr>
          <w:sz w:val="28"/>
          <w:szCs w:val="28"/>
        </w:rPr>
        <w:t xml:space="preserve"> муниципального района Волгоградской области</w:t>
      </w:r>
      <w:r w:rsidRPr="00E53939">
        <w:rPr>
          <w:sz w:val="28"/>
          <w:szCs w:val="28"/>
        </w:rPr>
        <w:t>.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1. </w:t>
      </w:r>
      <w:proofErr w:type="gramStart"/>
      <w:r w:rsidRPr="00E53939">
        <w:rPr>
          <w:sz w:val="28"/>
          <w:szCs w:val="28"/>
        </w:rPr>
        <w:t xml:space="preserve">Настоящие правила </w:t>
      </w:r>
      <w:r w:rsidR="00D57558" w:rsidRPr="00E53939">
        <w:rPr>
          <w:sz w:val="28"/>
          <w:szCs w:val="28"/>
        </w:rPr>
        <w:t xml:space="preserve">разработаны </w:t>
      </w:r>
      <w:r w:rsidRPr="00E53939">
        <w:rPr>
          <w:sz w:val="28"/>
          <w:szCs w:val="28"/>
        </w:rPr>
        <w:t>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Законом Российской Федерации «О ветеринарии», Федеральным законом «О санитарно-эпидемиологическом благополучии населения»</w:t>
      </w:r>
      <w:r w:rsidR="00D57558" w:rsidRPr="00E53939">
        <w:rPr>
          <w:sz w:val="28"/>
          <w:szCs w:val="28"/>
        </w:rPr>
        <w:t>,</w:t>
      </w:r>
      <w:r w:rsidRPr="00E53939">
        <w:rPr>
          <w:sz w:val="28"/>
          <w:szCs w:val="28"/>
        </w:rPr>
        <w:t xml:space="preserve"> устанавливают порядок выпаса сельскохозяйственных животных на территории 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="00D57558" w:rsidRPr="00E53939">
        <w:rPr>
          <w:sz w:val="28"/>
          <w:szCs w:val="28"/>
        </w:rPr>
        <w:t xml:space="preserve"> сельского поселения, </w:t>
      </w:r>
      <w:r w:rsidRPr="00E53939">
        <w:rPr>
          <w:sz w:val="28"/>
          <w:szCs w:val="28"/>
        </w:rPr>
        <w:t>распространяются на отношения, связанные с выпасо</w:t>
      </w:r>
      <w:r w:rsidR="00CD014A" w:rsidRPr="00E53939">
        <w:rPr>
          <w:sz w:val="28"/>
          <w:szCs w:val="28"/>
        </w:rPr>
        <w:t xml:space="preserve">м сельскохозяйственных животных на территории </w:t>
      </w:r>
      <w:proofErr w:type="spellStart"/>
      <w:r w:rsidR="00A878DE">
        <w:rPr>
          <w:sz w:val="28"/>
          <w:szCs w:val="28"/>
        </w:rPr>
        <w:t>Канов</w:t>
      </w:r>
      <w:r w:rsidR="00CD014A" w:rsidRPr="00E53939">
        <w:rPr>
          <w:sz w:val="28"/>
          <w:szCs w:val="28"/>
        </w:rPr>
        <w:t>ского</w:t>
      </w:r>
      <w:proofErr w:type="spellEnd"/>
      <w:r w:rsidR="00CD014A" w:rsidRPr="00E53939">
        <w:rPr>
          <w:sz w:val="28"/>
          <w:szCs w:val="28"/>
        </w:rPr>
        <w:t xml:space="preserve"> сельского поселения</w:t>
      </w:r>
      <w:r w:rsidRPr="00E53939">
        <w:rPr>
          <w:sz w:val="28"/>
          <w:szCs w:val="28"/>
        </w:rPr>
        <w:t>.</w:t>
      </w:r>
      <w:proofErr w:type="gramEnd"/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</w:t>
      </w:r>
      <w:r w:rsidR="00B72BE6">
        <w:rPr>
          <w:sz w:val="28"/>
          <w:szCs w:val="28"/>
        </w:rPr>
        <w:t>2</w:t>
      </w:r>
      <w:r w:rsidRPr="00E53939">
        <w:rPr>
          <w:sz w:val="28"/>
          <w:szCs w:val="28"/>
        </w:rPr>
        <w:t xml:space="preserve">. </w:t>
      </w:r>
      <w:proofErr w:type="gramStart"/>
      <w:r w:rsidRPr="00E53939">
        <w:rPr>
          <w:sz w:val="28"/>
          <w:szCs w:val="28"/>
        </w:rPr>
        <w:t>Под понятием «Сельскохозяйственн</w:t>
      </w:r>
      <w:r w:rsidR="000E0AB4">
        <w:rPr>
          <w:sz w:val="28"/>
          <w:szCs w:val="28"/>
        </w:rPr>
        <w:t>ы</w:t>
      </w:r>
      <w:r w:rsidRPr="00E53939">
        <w:rPr>
          <w:sz w:val="28"/>
          <w:szCs w:val="28"/>
        </w:rPr>
        <w:t>е животн</w:t>
      </w:r>
      <w:r w:rsidR="000E0AB4">
        <w:rPr>
          <w:sz w:val="28"/>
          <w:szCs w:val="28"/>
        </w:rPr>
        <w:t>ы</w:t>
      </w:r>
      <w:r w:rsidRPr="00E53939">
        <w:rPr>
          <w:sz w:val="28"/>
          <w:szCs w:val="28"/>
        </w:rPr>
        <w:t xml:space="preserve">е» в настоящих правилах понимается </w:t>
      </w:r>
      <w:r w:rsidR="001557DA" w:rsidRPr="001557DA">
        <w:rPr>
          <w:sz w:val="28"/>
          <w:szCs w:val="28"/>
        </w:rPr>
        <w:t>крупный рогатый скот, свиньи, лошади, верблюды, овцы, козы, пушные звери, кролики и птица, специально выращенные и используемые для получения (производства) продуктов животного происхождения (продукции животноводства), а также в качестве транспорт</w:t>
      </w:r>
      <w:r w:rsidR="001557DA">
        <w:rPr>
          <w:sz w:val="28"/>
          <w:szCs w:val="28"/>
        </w:rPr>
        <w:t>ного средства или тягловой силы</w:t>
      </w:r>
      <w:r w:rsidRPr="00E53939">
        <w:rPr>
          <w:sz w:val="28"/>
          <w:szCs w:val="28"/>
        </w:rPr>
        <w:t>.</w:t>
      </w:r>
      <w:proofErr w:type="gramEnd"/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</w:t>
      </w:r>
      <w:r w:rsidR="00B72BE6">
        <w:rPr>
          <w:sz w:val="28"/>
          <w:szCs w:val="28"/>
        </w:rPr>
        <w:t>3</w:t>
      </w:r>
      <w:r w:rsidR="00D06342" w:rsidRPr="00E53939">
        <w:rPr>
          <w:sz w:val="28"/>
          <w:szCs w:val="28"/>
        </w:rPr>
        <w:t>.</w:t>
      </w:r>
      <w:r w:rsidRPr="00E53939">
        <w:rPr>
          <w:sz w:val="28"/>
          <w:szCs w:val="28"/>
        </w:rPr>
        <w:t xml:space="preserve">  </w:t>
      </w:r>
      <w:r w:rsidR="00D06342" w:rsidRPr="00E53939">
        <w:rPr>
          <w:sz w:val="28"/>
          <w:szCs w:val="28"/>
        </w:rPr>
        <w:t>В</w:t>
      </w:r>
      <w:r w:rsidRPr="00E53939">
        <w:rPr>
          <w:sz w:val="28"/>
          <w:szCs w:val="28"/>
        </w:rPr>
        <w:t>ыпас сельскохозяйственных животных на территории поселения осуществляется на огороженных пастбищах либо на неогороженных пастбищах на привязи или под надзором владельцев сельскохозяйственных животных или лиц, заключивших с владельцами или уполномоченными ими лицами договоры на оказание услуг по выпасу сельскохозяйственных животных (далее – пастух).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</w:t>
      </w:r>
      <w:r w:rsidR="00B72BE6">
        <w:rPr>
          <w:sz w:val="28"/>
          <w:szCs w:val="28"/>
        </w:rPr>
        <w:t>4</w:t>
      </w:r>
      <w:r w:rsidR="00D06342" w:rsidRPr="00E53939">
        <w:rPr>
          <w:sz w:val="28"/>
          <w:szCs w:val="28"/>
        </w:rPr>
        <w:t>.</w:t>
      </w:r>
      <w:r w:rsidRPr="00E53939">
        <w:rPr>
          <w:sz w:val="28"/>
          <w:szCs w:val="28"/>
        </w:rPr>
        <w:t xml:space="preserve"> </w:t>
      </w:r>
      <w:r w:rsidR="00D06342" w:rsidRPr="00E53939">
        <w:rPr>
          <w:sz w:val="28"/>
          <w:szCs w:val="28"/>
        </w:rPr>
        <w:t>В</w:t>
      </w:r>
      <w:r w:rsidRPr="00E53939">
        <w:rPr>
          <w:sz w:val="28"/>
          <w:szCs w:val="28"/>
        </w:rPr>
        <w:t xml:space="preserve">ыпас сельскохозяйственных животных осуществляется их владельцами или пастухами на специально отведенных администрацией </w:t>
      </w:r>
      <w:proofErr w:type="spellStart"/>
      <w:r w:rsidR="00A878DE">
        <w:rPr>
          <w:sz w:val="28"/>
          <w:szCs w:val="28"/>
        </w:rPr>
        <w:t>Канов</w:t>
      </w:r>
      <w:r w:rsidR="002C1100" w:rsidRPr="00E53939">
        <w:rPr>
          <w:sz w:val="28"/>
          <w:szCs w:val="28"/>
        </w:rPr>
        <w:t>ского</w:t>
      </w:r>
      <w:proofErr w:type="spellEnd"/>
      <w:r w:rsidR="002C1100" w:rsidRPr="00E53939">
        <w:rPr>
          <w:sz w:val="28"/>
          <w:szCs w:val="28"/>
        </w:rPr>
        <w:t xml:space="preserve"> сельского поселения </w:t>
      </w:r>
      <w:r w:rsidRPr="00E53939">
        <w:rPr>
          <w:sz w:val="28"/>
          <w:szCs w:val="28"/>
        </w:rPr>
        <w:t>местах.</w:t>
      </w:r>
    </w:p>
    <w:p w:rsidR="00D06342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</w:t>
      </w:r>
      <w:r w:rsidR="00B72BE6">
        <w:rPr>
          <w:sz w:val="28"/>
          <w:szCs w:val="28"/>
        </w:rPr>
        <w:t>5</w:t>
      </w:r>
      <w:r w:rsidR="00D06342" w:rsidRPr="00E53939">
        <w:rPr>
          <w:sz w:val="28"/>
          <w:szCs w:val="28"/>
        </w:rPr>
        <w:t>.</w:t>
      </w:r>
      <w:r w:rsidR="00EC4BBA" w:rsidRPr="00E53939">
        <w:rPr>
          <w:sz w:val="28"/>
          <w:szCs w:val="28"/>
        </w:rPr>
        <w:t xml:space="preserve"> </w:t>
      </w:r>
      <w:r w:rsidR="00D06342" w:rsidRPr="00E53939">
        <w:rPr>
          <w:sz w:val="28"/>
          <w:szCs w:val="28"/>
        </w:rPr>
        <w:t>П</w:t>
      </w:r>
      <w:r w:rsidRPr="00E53939">
        <w:rPr>
          <w:sz w:val="28"/>
          <w:szCs w:val="28"/>
        </w:rPr>
        <w:t xml:space="preserve">рогон сельскохозяйственных животных, в том числе к месту выпаса осуществляется по маршрутам, установленным </w:t>
      </w:r>
      <w:r w:rsidR="00D06342" w:rsidRPr="00E53939">
        <w:rPr>
          <w:sz w:val="28"/>
          <w:szCs w:val="28"/>
        </w:rPr>
        <w:t xml:space="preserve">администрацией </w:t>
      </w:r>
      <w:proofErr w:type="spellStart"/>
      <w:r w:rsidR="00A878DE">
        <w:rPr>
          <w:sz w:val="28"/>
          <w:szCs w:val="28"/>
        </w:rPr>
        <w:t>Канов</w:t>
      </w:r>
      <w:r w:rsidR="00F67291" w:rsidRPr="00E53939">
        <w:rPr>
          <w:sz w:val="28"/>
          <w:szCs w:val="28"/>
        </w:rPr>
        <w:t>ского</w:t>
      </w:r>
      <w:proofErr w:type="spellEnd"/>
      <w:r w:rsidR="00F67291" w:rsidRPr="00E53939">
        <w:rPr>
          <w:sz w:val="28"/>
          <w:szCs w:val="28"/>
        </w:rPr>
        <w:t xml:space="preserve"> сельского поселения</w:t>
      </w:r>
      <w:r w:rsidRPr="00E53939">
        <w:rPr>
          <w:sz w:val="28"/>
          <w:szCs w:val="28"/>
        </w:rPr>
        <w:t xml:space="preserve">. </w:t>
      </w:r>
    </w:p>
    <w:p w:rsidR="00BB4F13" w:rsidRPr="00E53939" w:rsidRDefault="00BB4F13" w:rsidP="00D06342">
      <w:pPr>
        <w:pStyle w:val="Style6"/>
        <w:spacing w:line="240" w:lineRule="auto"/>
        <w:ind w:left="24" w:firstLine="543"/>
        <w:rPr>
          <w:sz w:val="28"/>
          <w:szCs w:val="28"/>
        </w:rPr>
      </w:pPr>
      <w:proofErr w:type="gramStart"/>
      <w:r w:rsidRPr="00E53939">
        <w:rPr>
          <w:sz w:val="28"/>
          <w:szCs w:val="28"/>
        </w:rPr>
        <w:t xml:space="preserve">Население поселения информируется </w:t>
      </w:r>
      <w:r w:rsidR="00EC4BBA" w:rsidRPr="00E53939">
        <w:rPr>
          <w:sz w:val="28"/>
          <w:szCs w:val="28"/>
        </w:rPr>
        <w:t xml:space="preserve">администрацией </w:t>
      </w:r>
      <w:proofErr w:type="spellStart"/>
      <w:r w:rsidR="00A878DE">
        <w:rPr>
          <w:sz w:val="28"/>
          <w:szCs w:val="28"/>
        </w:rPr>
        <w:t>Канов</w:t>
      </w:r>
      <w:r w:rsidR="00F67291" w:rsidRPr="00E53939">
        <w:rPr>
          <w:sz w:val="28"/>
          <w:szCs w:val="28"/>
        </w:rPr>
        <w:t>ского</w:t>
      </w:r>
      <w:proofErr w:type="spellEnd"/>
      <w:r w:rsidR="00F67291" w:rsidRPr="00E53939">
        <w:rPr>
          <w:sz w:val="28"/>
          <w:szCs w:val="28"/>
        </w:rPr>
        <w:t xml:space="preserve"> сельского поселения</w:t>
      </w:r>
      <w:r w:rsidRPr="00E53939">
        <w:rPr>
          <w:sz w:val="28"/>
          <w:szCs w:val="28"/>
        </w:rPr>
        <w:t xml:space="preserve"> о места  выпаса и маршрутах прогона сельскохозяйственных животных путем размещения информации на официальном сайте  администрации в сети «Интернет»,  на информационных щитах, расположенных на территории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</w:t>
      </w:r>
      <w:r w:rsidR="00EC4BBA" w:rsidRPr="00E53939">
        <w:rPr>
          <w:sz w:val="28"/>
          <w:szCs w:val="28"/>
        </w:rPr>
        <w:t>, а также через средства массовой информации</w:t>
      </w:r>
      <w:r w:rsidRPr="00E53939">
        <w:rPr>
          <w:sz w:val="28"/>
          <w:szCs w:val="28"/>
        </w:rPr>
        <w:t>.</w:t>
      </w:r>
      <w:proofErr w:type="gramEnd"/>
    </w:p>
    <w:p w:rsidR="002C6FD1" w:rsidRPr="00E53939" w:rsidRDefault="00B72BE6" w:rsidP="002C6FD1">
      <w:pPr>
        <w:pStyle w:val="Style6"/>
        <w:spacing w:line="240" w:lineRule="auto"/>
        <w:ind w:left="24" w:firstLine="402"/>
        <w:rPr>
          <w:sz w:val="28"/>
          <w:szCs w:val="28"/>
        </w:rPr>
      </w:pPr>
      <w:r>
        <w:rPr>
          <w:sz w:val="28"/>
          <w:szCs w:val="28"/>
        </w:rPr>
        <w:t>6</w:t>
      </w:r>
      <w:r w:rsidR="00D06342" w:rsidRPr="00E53939">
        <w:rPr>
          <w:sz w:val="28"/>
          <w:szCs w:val="28"/>
        </w:rPr>
        <w:t>.</w:t>
      </w:r>
      <w:r w:rsidR="00BB4F13" w:rsidRPr="00E53939">
        <w:rPr>
          <w:sz w:val="28"/>
          <w:szCs w:val="28"/>
        </w:rPr>
        <w:t xml:space="preserve"> </w:t>
      </w:r>
      <w:r w:rsidR="00D06342" w:rsidRPr="00E53939">
        <w:rPr>
          <w:sz w:val="28"/>
          <w:szCs w:val="28"/>
        </w:rPr>
        <w:t>В</w:t>
      </w:r>
      <w:r w:rsidR="00BB4F13" w:rsidRPr="00E53939">
        <w:rPr>
          <w:sz w:val="28"/>
          <w:szCs w:val="28"/>
        </w:rPr>
        <w:t xml:space="preserve">ладельцы сельскохозяйственных животных и пастухи обязаны осуществлять постоянный надзор за сельскохозяйственными животными в </w:t>
      </w:r>
      <w:r w:rsidR="00BB4F13" w:rsidRPr="00E53939">
        <w:rPr>
          <w:sz w:val="28"/>
          <w:szCs w:val="28"/>
        </w:rPr>
        <w:lastRenderedPageBreak/>
        <w:t xml:space="preserve">процессе их пастьбы на пастбищах, не допуская их перемещения на участки, не предназначенные для этих целей. </w:t>
      </w:r>
    </w:p>
    <w:p w:rsidR="00F43627" w:rsidRPr="00E53939" w:rsidRDefault="00B72BE6" w:rsidP="002C6FD1">
      <w:pPr>
        <w:pStyle w:val="Style6"/>
        <w:spacing w:line="240" w:lineRule="auto"/>
        <w:ind w:left="24" w:firstLine="402"/>
        <w:rPr>
          <w:sz w:val="28"/>
          <w:szCs w:val="28"/>
        </w:rPr>
      </w:pPr>
      <w:r>
        <w:rPr>
          <w:sz w:val="28"/>
          <w:szCs w:val="28"/>
        </w:rPr>
        <w:t>7</w:t>
      </w:r>
      <w:r w:rsidR="00F43627" w:rsidRPr="00E53939">
        <w:rPr>
          <w:sz w:val="28"/>
          <w:szCs w:val="28"/>
        </w:rPr>
        <w:t>. Владельцы сельскохозяйственных животных обязаны пригонять для выпаса своих животных к местам сбора и сдавать их пастуху. По окончании пастьбы забирать животных в установленном месте.</w:t>
      </w:r>
    </w:p>
    <w:p w:rsidR="001A04A7" w:rsidRDefault="00B72BE6" w:rsidP="001A04A7">
      <w:pPr>
        <w:pStyle w:val="Style6"/>
        <w:spacing w:line="240" w:lineRule="auto"/>
        <w:ind w:left="24" w:firstLine="402"/>
        <w:rPr>
          <w:sz w:val="28"/>
          <w:szCs w:val="28"/>
        </w:rPr>
      </w:pPr>
      <w:r>
        <w:rPr>
          <w:sz w:val="28"/>
          <w:szCs w:val="28"/>
        </w:rPr>
        <w:t>8</w:t>
      </w:r>
      <w:r w:rsidR="00D06342" w:rsidRPr="00E53939">
        <w:rPr>
          <w:sz w:val="28"/>
          <w:szCs w:val="28"/>
        </w:rPr>
        <w:t>. З</w:t>
      </w:r>
      <w:r w:rsidR="00BB4F13" w:rsidRPr="00E53939">
        <w:rPr>
          <w:sz w:val="28"/>
          <w:szCs w:val="28"/>
        </w:rPr>
        <w:t>апрещается</w:t>
      </w:r>
      <w:r w:rsidR="00F43627" w:rsidRPr="00E53939">
        <w:rPr>
          <w:sz w:val="28"/>
          <w:szCs w:val="28"/>
        </w:rPr>
        <w:t>:</w:t>
      </w:r>
      <w:r w:rsidR="001A04A7" w:rsidRPr="001A04A7">
        <w:rPr>
          <w:sz w:val="28"/>
          <w:szCs w:val="28"/>
        </w:rPr>
        <w:t xml:space="preserve"> </w:t>
      </w:r>
    </w:p>
    <w:p w:rsidR="001A04A7" w:rsidRPr="00E53939" w:rsidRDefault="001A04A7" w:rsidP="001A04A7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>- передвижение животных в границах населенных пунктов без присмотра их владельцев или поручению других граждан, или пастуха</w:t>
      </w:r>
      <w:r>
        <w:rPr>
          <w:sz w:val="28"/>
          <w:szCs w:val="28"/>
        </w:rPr>
        <w:t>,</w:t>
      </w:r>
    </w:p>
    <w:p w:rsidR="00F43627" w:rsidRPr="00E53939" w:rsidRDefault="00F43627" w:rsidP="002C6FD1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>-</w:t>
      </w:r>
      <w:r w:rsidR="00BB4F13" w:rsidRPr="00E53939">
        <w:rPr>
          <w:sz w:val="28"/>
          <w:szCs w:val="28"/>
        </w:rPr>
        <w:t xml:space="preserve"> оставлять сельскохозяйственных животных без надзора, </w:t>
      </w:r>
    </w:p>
    <w:p w:rsidR="00F43627" w:rsidRPr="00E53939" w:rsidRDefault="00F43627" w:rsidP="002C6FD1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 xml:space="preserve">- </w:t>
      </w:r>
      <w:r w:rsidR="00BB4F13" w:rsidRPr="00E53939">
        <w:rPr>
          <w:sz w:val="28"/>
          <w:szCs w:val="28"/>
        </w:rPr>
        <w:t xml:space="preserve">осуществлять выпас </w:t>
      </w:r>
      <w:r w:rsidRPr="00E53939">
        <w:rPr>
          <w:sz w:val="28"/>
          <w:szCs w:val="28"/>
        </w:rPr>
        <w:t xml:space="preserve">сельскохозяйственных животных </w:t>
      </w:r>
      <w:r w:rsidR="00BB4F13" w:rsidRPr="00E53939">
        <w:rPr>
          <w:sz w:val="28"/>
          <w:szCs w:val="28"/>
        </w:rPr>
        <w:t xml:space="preserve">на улицах, пашнях, сенокосах, землях, занятых многолетними насаждениями и </w:t>
      </w:r>
      <w:proofErr w:type="gramStart"/>
      <w:r w:rsidR="00BB4F13" w:rsidRPr="00E53939">
        <w:rPr>
          <w:sz w:val="28"/>
          <w:szCs w:val="28"/>
        </w:rPr>
        <w:t>других</w:t>
      </w:r>
      <w:proofErr w:type="gramEnd"/>
      <w:r w:rsidR="00BB4F13" w:rsidRPr="00E53939">
        <w:rPr>
          <w:sz w:val="28"/>
          <w:szCs w:val="28"/>
        </w:rPr>
        <w:t xml:space="preserve"> не предназначенных </w:t>
      </w:r>
      <w:r w:rsidRPr="00E53939">
        <w:rPr>
          <w:sz w:val="28"/>
          <w:szCs w:val="28"/>
        </w:rPr>
        <w:t xml:space="preserve">и не отведенных </w:t>
      </w:r>
      <w:r w:rsidR="00BB4F13" w:rsidRPr="00E53939">
        <w:rPr>
          <w:sz w:val="28"/>
          <w:szCs w:val="28"/>
        </w:rPr>
        <w:t xml:space="preserve">для этих целей местах, </w:t>
      </w:r>
    </w:p>
    <w:p w:rsidR="00BB4F13" w:rsidRPr="00E53939" w:rsidRDefault="00F43627" w:rsidP="002C6FD1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 xml:space="preserve">- </w:t>
      </w:r>
      <w:r w:rsidR="00BB4F13" w:rsidRPr="00E53939">
        <w:rPr>
          <w:sz w:val="28"/>
          <w:szCs w:val="28"/>
        </w:rPr>
        <w:t>допускать потраву посевов сельскохозяйственных к</w:t>
      </w:r>
      <w:r w:rsidRPr="00E53939">
        <w:rPr>
          <w:sz w:val="28"/>
          <w:szCs w:val="28"/>
        </w:rPr>
        <w:t>ультур и многолетних насаждений,</w:t>
      </w:r>
    </w:p>
    <w:p w:rsidR="00F43627" w:rsidRPr="00E53939" w:rsidRDefault="00F43627" w:rsidP="00F43627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 xml:space="preserve">- самовольно изменять места сбора, прогонов и пастьбы животных, установленные администрацией </w:t>
      </w:r>
      <w:proofErr w:type="spellStart"/>
      <w:r w:rsidR="00A878DE">
        <w:rPr>
          <w:sz w:val="28"/>
          <w:szCs w:val="28"/>
        </w:rPr>
        <w:t>Канов</w:t>
      </w:r>
      <w:r w:rsidRPr="00E53939">
        <w:rPr>
          <w:sz w:val="28"/>
          <w:szCs w:val="28"/>
        </w:rPr>
        <w:t>ского</w:t>
      </w:r>
      <w:proofErr w:type="spellEnd"/>
      <w:r w:rsidRPr="00E53939">
        <w:rPr>
          <w:sz w:val="28"/>
          <w:szCs w:val="28"/>
        </w:rPr>
        <w:t xml:space="preserve"> сельского поселения,</w:t>
      </w:r>
    </w:p>
    <w:p w:rsidR="00F43627" w:rsidRPr="00E53939" w:rsidRDefault="00F43627" w:rsidP="00F43627">
      <w:pPr>
        <w:pStyle w:val="Style6"/>
        <w:spacing w:line="240" w:lineRule="auto"/>
        <w:ind w:left="24" w:firstLine="402"/>
        <w:rPr>
          <w:sz w:val="28"/>
          <w:szCs w:val="28"/>
        </w:rPr>
      </w:pPr>
      <w:r w:rsidRPr="00E53939">
        <w:rPr>
          <w:sz w:val="28"/>
          <w:szCs w:val="28"/>
        </w:rPr>
        <w:t>- производить выпас животных ближе 1</w:t>
      </w:r>
      <w:r w:rsidR="00B72BE6">
        <w:rPr>
          <w:sz w:val="28"/>
          <w:szCs w:val="28"/>
        </w:rPr>
        <w:t>0</w:t>
      </w:r>
      <w:r w:rsidRPr="00E53939">
        <w:rPr>
          <w:sz w:val="28"/>
          <w:szCs w:val="28"/>
        </w:rPr>
        <w:t xml:space="preserve">0 метров от жилых помещений, объектов бытового и производственного значения, обелисков, памятников, традиционных мест </w:t>
      </w:r>
      <w:r w:rsidR="001A04A7">
        <w:rPr>
          <w:sz w:val="28"/>
          <w:szCs w:val="28"/>
        </w:rPr>
        <w:t>отдыха и спорта.</w:t>
      </w:r>
    </w:p>
    <w:p w:rsidR="00BB4F13" w:rsidRPr="00E53939" w:rsidRDefault="00BB4F13" w:rsidP="00E53939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</w:t>
      </w:r>
      <w:r w:rsidR="00BB4BB0">
        <w:rPr>
          <w:sz w:val="28"/>
          <w:szCs w:val="28"/>
        </w:rPr>
        <w:t>9</w:t>
      </w:r>
      <w:r w:rsidR="00F43627" w:rsidRPr="00E53939">
        <w:rPr>
          <w:sz w:val="28"/>
          <w:szCs w:val="28"/>
        </w:rPr>
        <w:t>.</w:t>
      </w:r>
      <w:r w:rsidRPr="00E53939">
        <w:rPr>
          <w:sz w:val="28"/>
          <w:szCs w:val="28"/>
        </w:rPr>
        <w:t xml:space="preserve"> </w:t>
      </w:r>
      <w:r w:rsidR="00F43627" w:rsidRPr="00E53939">
        <w:rPr>
          <w:sz w:val="28"/>
          <w:szCs w:val="28"/>
        </w:rPr>
        <w:t>В</w:t>
      </w:r>
      <w:r w:rsidRPr="00E53939">
        <w:rPr>
          <w:sz w:val="28"/>
          <w:szCs w:val="28"/>
        </w:rPr>
        <w:t xml:space="preserve"> целях обеспечения интересов владельцев сельскохозяйственных животных, землепользователей и иных лиц, права и интересы которых могут быть нарушены в результате безнадзорного выпаса скота, администрация </w:t>
      </w:r>
      <w:proofErr w:type="spellStart"/>
      <w:r w:rsidR="00A878DE">
        <w:rPr>
          <w:sz w:val="28"/>
          <w:szCs w:val="28"/>
        </w:rPr>
        <w:t>Канов</w:t>
      </w:r>
      <w:r w:rsidR="007C49DD" w:rsidRPr="00E53939">
        <w:rPr>
          <w:sz w:val="28"/>
          <w:szCs w:val="28"/>
        </w:rPr>
        <w:t>ского</w:t>
      </w:r>
      <w:proofErr w:type="spellEnd"/>
      <w:r w:rsidR="007C49DD" w:rsidRPr="00E53939">
        <w:rPr>
          <w:sz w:val="28"/>
          <w:szCs w:val="28"/>
        </w:rPr>
        <w:t xml:space="preserve"> сельского поселения </w:t>
      </w:r>
      <w:r w:rsidRPr="00E53939">
        <w:rPr>
          <w:sz w:val="28"/>
          <w:szCs w:val="28"/>
        </w:rPr>
        <w:t>оказывает организационно-техническое, информационное и правовое содействие владельцам сельскохозяйственных животных в организации коллективного выпаса сельскохозяйственных животных.</w:t>
      </w:r>
    </w:p>
    <w:sectPr w:rsidR="00BB4F13" w:rsidRPr="00E53939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D"/>
    <w:rsid w:val="000E0AB4"/>
    <w:rsid w:val="00142FA3"/>
    <w:rsid w:val="001557DA"/>
    <w:rsid w:val="001A04A7"/>
    <w:rsid w:val="001C2212"/>
    <w:rsid w:val="00251B98"/>
    <w:rsid w:val="0025308B"/>
    <w:rsid w:val="0026214B"/>
    <w:rsid w:val="002730FD"/>
    <w:rsid w:val="002C1100"/>
    <w:rsid w:val="002C565B"/>
    <w:rsid w:val="002C6FD1"/>
    <w:rsid w:val="002E4288"/>
    <w:rsid w:val="00333CC5"/>
    <w:rsid w:val="00351B82"/>
    <w:rsid w:val="00351E6A"/>
    <w:rsid w:val="003528DA"/>
    <w:rsid w:val="00356A79"/>
    <w:rsid w:val="003719CF"/>
    <w:rsid w:val="00397ACD"/>
    <w:rsid w:val="003A1F11"/>
    <w:rsid w:val="003E3921"/>
    <w:rsid w:val="003E3A11"/>
    <w:rsid w:val="00413E77"/>
    <w:rsid w:val="004679C1"/>
    <w:rsid w:val="004B290A"/>
    <w:rsid w:val="004F78B8"/>
    <w:rsid w:val="0050311E"/>
    <w:rsid w:val="00505221"/>
    <w:rsid w:val="00511556"/>
    <w:rsid w:val="00511F1C"/>
    <w:rsid w:val="005226BF"/>
    <w:rsid w:val="00527F49"/>
    <w:rsid w:val="00544C94"/>
    <w:rsid w:val="00577E22"/>
    <w:rsid w:val="005A33C1"/>
    <w:rsid w:val="005C748D"/>
    <w:rsid w:val="00601D38"/>
    <w:rsid w:val="006645DF"/>
    <w:rsid w:val="00686C0F"/>
    <w:rsid w:val="00690816"/>
    <w:rsid w:val="006E5488"/>
    <w:rsid w:val="006F19D7"/>
    <w:rsid w:val="006F71C4"/>
    <w:rsid w:val="007717C0"/>
    <w:rsid w:val="0078076F"/>
    <w:rsid w:val="00782027"/>
    <w:rsid w:val="007C49DD"/>
    <w:rsid w:val="008805D3"/>
    <w:rsid w:val="00890E17"/>
    <w:rsid w:val="008E17B1"/>
    <w:rsid w:val="008F6BB8"/>
    <w:rsid w:val="00935F13"/>
    <w:rsid w:val="00964FCC"/>
    <w:rsid w:val="00983BF1"/>
    <w:rsid w:val="009F3C71"/>
    <w:rsid w:val="00A80B50"/>
    <w:rsid w:val="00A878DE"/>
    <w:rsid w:val="00AA2C14"/>
    <w:rsid w:val="00AC7E7B"/>
    <w:rsid w:val="00AF3FD1"/>
    <w:rsid w:val="00AF59E5"/>
    <w:rsid w:val="00B03E57"/>
    <w:rsid w:val="00B26F9B"/>
    <w:rsid w:val="00B60C3D"/>
    <w:rsid w:val="00B71E25"/>
    <w:rsid w:val="00B72BE6"/>
    <w:rsid w:val="00B80A6A"/>
    <w:rsid w:val="00B84B10"/>
    <w:rsid w:val="00B94C7F"/>
    <w:rsid w:val="00BB356E"/>
    <w:rsid w:val="00BB4BB0"/>
    <w:rsid w:val="00BB4F13"/>
    <w:rsid w:val="00BC2ED2"/>
    <w:rsid w:val="00BE10E1"/>
    <w:rsid w:val="00C541B2"/>
    <w:rsid w:val="00C72489"/>
    <w:rsid w:val="00C91AE5"/>
    <w:rsid w:val="00CA4D1C"/>
    <w:rsid w:val="00CB205D"/>
    <w:rsid w:val="00CD014A"/>
    <w:rsid w:val="00D06342"/>
    <w:rsid w:val="00D45542"/>
    <w:rsid w:val="00D57558"/>
    <w:rsid w:val="00D61E35"/>
    <w:rsid w:val="00DC05E5"/>
    <w:rsid w:val="00E11CBB"/>
    <w:rsid w:val="00E121CF"/>
    <w:rsid w:val="00E24319"/>
    <w:rsid w:val="00E30F15"/>
    <w:rsid w:val="00E407BC"/>
    <w:rsid w:val="00E53939"/>
    <w:rsid w:val="00E634DE"/>
    <w:rsid w:val="00EC4BBA"/>
    <w:rsid w:val="00ED190A"/>
    <w:rsid w:val="00EE7682"/>
    <w:rsid w:val="00F43627"/>
    <w:rsid w:val="00F6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A87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878DE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A87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878DE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94</cp:revision>
  <cp:lastPrinted>2015-09-01T05:25:00Z</cp:lastPrinted>
  <dcterms:created xsi:type="dcterms:W3CDTF">2015-04-07T06:22:00Z</dcterms:created>
  <dcterms:modified xsi:type="dcterms:W3CDTF">2015-09-01T05:26:00Z</dcterms:modified>
</cp:coreProperties>
</file>