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C29" w:rsidRDefault="00E8733B" w:rsidP="00E873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АДМИНИСТРАЦИЯ</w:t>
      </w:r>
    </w:p>
    <w:p w:rsidR="00E8733B" w:rsidRDefault="00E8733B" w:rsidP="00E873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КАНОВСКОГО СЕЛЬСКОГО ПОСЕЛЕНИЯ</w:t>
      </w:r>
    </w:p>
    <w:p w:rsidR="00E8733B" w:rsidRDefault="00E8733B" w:rsidP="00E873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Старополтавского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района Волгоградской области</w:t>
      </w:r>
    </w:p>
    <w:p w:rsidR="00E8733B" w:rsidRDefault="00E8733B" w:rsidP="00E873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__________________________________________________________________ </w:t>
      </w:r>
    </w:p>
    <w:p w:rsidR="00E8733B" w:rsidRDefault="00E8733B" w:rsidP="00E873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8733B" w:rsidRDefault="00E8733B" w:rsidP="00E873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РАСПОРЯЖЕНИЕ </w:t>
      </w:r>
    </w:p>
    <w:p w:rsidR="00E8733B" w:rsidRDefault="00E8733B" w:rsidP="00E873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8733B" w:rsidRDefault="00E8733B" w:rsidP="00E8733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03.12.2015                                                                                         № 30-р </w:t>
      </w:r>
    </w:p>
    <w:p w:rsidR="00E8733B" w:rsidRDefault="00E8733B" w:rsidP="00E8733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8733B" w:rsidRDefault="00E8733B" w:rsidP="00E8733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 определении мест для использования</w:t>
      </w:r>
    </w:p>
    <w:p w:rsidR="00E8733B" w:rsidRDefault="00E8733B" w:rsidP="00E8733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пиротехнических изделий населением </w:t>
      </w:r>
      <w:proofErr w:type="gramStart"/>
      <w:r>
        <w:rPr>
          <w:rFonts w:ascii="Arial" w:hAnsi="Arial" w:cs="Arial"/>
          <w:sz w:val="24"/>
          <w:szCs w:val="24"/>
        </w:rPr>
        <w:t>в</w:t>
      </w:r>
      <w:proofErr w:type="gramEnd"/>
    </w:p>
    <w:p w:rsidR="00E8733B" w:rsidRDefault="00E8733B" w:rsidP="00E8733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период празднования </w:t>
      </w:r>
      <w:proofErr w:type="gramStart"/>
      <w:r>
        <w:rPr>
          <w:rFonts w:ascii="Arial" w:hAnsi="Arial" w:cs="Arial"/>
          <w:sz w:val="24"/>
          <w:szCs w:val="24"/>
        </w:rPr>
        <w:t>новогодних</w:t>
      </w:r>
      <w:proofErr w:type="gramEnd"/>
      <w:r>
        <w:rPr>
          <w:rFonts w:ascii="Arial" w:hAnsi="Arial" w:cs="Arial"/>
          <w:sz w:val="24"/>
          <w:szCs w:val="24"/>
        </w:rPr>
        <w:t xml:space="preserve"> и </w:t>
      </w:r>
    </w:p>
    <w:p w:rsidR="00E8733B" w:rsidRDefault="00E8733B" w:rsidP="00E8733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рождественских праздников на территории</w:t>
      </w:r>
    </w:p>
    <w:p w:rsidR="00E8733B" w:rsidRDefault="00E8733B" w:rsidP="00E8733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Кановского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 </w:t>
      </w:r>
    </w:p>
    <w:p w:rsidR="00E8733B" w:rsidRDefault="00E8733B" w:rsidP="00E8733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8733B" w:rsidRDefault="00E8733B" w:rsidP="002609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В соответствии с Федеральным законом от 06.10.2003г. № 131-ФЗ «Об общих принципах организации местного самоуправления в Российской Федерации» и в целях обеспечения пожарной и общественной безопасности в период празднования новогодних и рождественских праздников на территории </w:t>
      </w:r>
      <w:proofErr w:type="spellStart"/>
      <w:r>
        <w:rPr>
          <w:rFonts w:ascii="Arial" w:hAnsi="Arial" w:cs="Arial"/>
          <w:sz w:val="24"/>
          <w:szCs w:val="24"/>
        </w:rPr>
        <w:t>Кановского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 приказываю:</w:t>
      </w:r>
    </w:p>
    <w:p w:rsidR="00E8733B" w:rsidRDefault="00E8733B" w:rsidP="002609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Определить на территории </w:t>
      </w:r>
      <w:proofErr w:type="spellStart"/>
      <w:r>
        <w:rPr>
          <w:rFonts w:ascii="Arial" w:hAnsi="Arial" w:cs="Arial"/>
          <w:sz w:val="24"/>
          <w:szCs w:val="24"/>
        </w:rPr>
        <w:t>Кановского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 места для использования пиротехнических изделий 1-3 классов опасности (радиус опасной зоны от 0,5 до 20 метров), которые подлежат свободной продаже в специализированных магазинах или специализированных отделах магазинов населением в период празднования новогодних и рождественских праздников</w:t>
      </w:r>
    </w:p>
    <w:p w:rsidR="003F078A" w:rsidRDefault="003F078A" w:rsidP="002609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1.1.в селе </w:t>
      </w:r>
      <w:proofErr w:type="spellStart"/>
      <w:r>
        <w:rPr>
          <w:rFonts w:ascii="Arial" w:hAnsi="Arial" w:cs="Arial"/>
          <w:sz w:val="24"/>
          <w:szCs w:val="24"/>
        </w:rPr>
        <w:t>Кано</w:t>
      </w:r>
      <w:proofErr w:type="spellEnd"/>
      <w:r>
        <w:rPr>
          <w:rFonts w:ascii="Arial" w:hAnsi="Arial" w:cs="Arial"/>
          <w:sz w:val="24"/>
          <w:szCs w:val="24"/>
        </w:rPr>
        <w:t>: площадка, расположенная в 30 метрах от здания МКУ «</w:t>
      </w:r>
      <w:proofErr w:type="spellStart"/>
      <w:r>
        <w:rPr>
          <w:rFonts w:ascii="Arial" w:hAnsi="Arial" w:cs="Arial"/>
          <w:sz w:val="24"/>
          <w:szCs w:val="24"/>
        </w:rPr>
        <w:t>Кановское</w:t>
      </w:r>
      <w:proofErr w:type="spellEnd"/>
      <w:r>
        <w:rPr>
          <w:rFonts w:ascii="Arial" w:hAnsi="Arial" w:cs="Arial"/>
          <w:sz w:val="24"/>
          <w:szCs w:val="24"/>
        </w:rPr>
        <w:t xml:space="preserve"> культурно-досуго</w:t>
      </w:r>
      <w:r w:rsidR="002609A2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>ое объединение»;</w:t>
      </w:r>
    </w:p>
    <w:p w:rsidR="003F078A" w:rsidRDefault="003F078A" w:rsidP="002609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1.2.в селе </w:t>
      </w:r>
      <w:proofErr w:type="gramStart"/>
      <w:r>
        <w:rPr>
          <w:rFonts w:ascii="Arial" w:hAnsi="Arial" w:cs="Arial"/>
          <w:sz w:val="24"/>
          <w:szCs w:val="24"/>
        </w:rPr>
        <w:t>Верхний</w:t>
      </w:r>
      <w:proofErr w:type="gramEnd"/>
      <w:r>
        <w:rPr>
          <w:rFonts w:ascii="Arial" w:hAnsi="Arial" w:cs="Arial"/>
          <w:sz w:val="24"/>
          <w:szCs w:val="24"/>
        </w:rPr>
        <w:t xml:space="preserve"> Еруслан</w:t>
      </w:r>
      <w:r w:rsidR="002609A2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площадка футбольного поля по улице Школьная</w:t>
      </w:r>
    </w:p>
    <w:p w:rsidR="003F078A" w:rsidRDefault="003F078A" w:rsidP="002609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078A" w:rsidRDefault="003F078A" w:rsidP="002609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Применение и использование населением пиротехнических изделий на указанных площадках разрешается при обеспечении расстояния не меньше 30 метров до людей, ближайший домов, линий электропередач, деревьев и прочих воспламеняющихся объектов в период времени:</w:t>
      </w:r>
      <w:proofErr w:type="gramEnd"/>
    </w:p>
    <w:p w:rsidR="003F078A" w:rsidRDefault="002609A2" w:rsidP="002609A2">
      <w:pPr>
        <w:spacing w:after="0" w:line="240" w:lineRule="auto"/>
        <w:ind w:left="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3F078A">
        <w:rPr>
          <w:rFonts w:ascii="Arial" w:hAnsi="Arial" w:cs="Arial"/>
          <w:sz w:val="24"/>
          <w:szCs w:val="24"/>
        </w:rPr>
        <w:t xml:space="preserve"> 22 часов 31 декабря 2015 года до 22 часов 1 января 2016 года;</w:t>
      </w:r>
    </w:p>
    <w:p w:rsidR="003F078A" w:rsidRDefault="002609A2" w:rsidP="002609A2">
      <w:pPr>
        <w:spacing w:after="0" w:line="240" w:lineRule="auto"/>
        <w:ind w:left="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3F078A">
        <w:rPr>
          <w:rFonts w:ascii="Arial" w:hAnsi="Arial" w:cs="Arial"/>
          <w:sz w:val="24"/>
          <w:szCs w:val="24"/>
        </w:rPr>
        <w:t xml:space="preserve"> 22 часов 6 января 2016 года до 22 часов 7 января 2016 года.</w:t>
      </w:r>
    </w:p>
    <w:p w:rsidR="003F078A" w:rsidRDefault="003F078A" w:rsidP="002609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Настоящее распоряжение и памятка по безопасному использованию пиротехнических средств (приложение) подлежат размещению на сайте и на информационных стендах в установленных местах.</w:t>
      </w:r>
    </w:p>
    <w:p w:rsidR="003F078A" w:rsidRDefault="003F078A" w:rsidP="002609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распоряжения оставляю за собой.</w:t>
      </w:r>
    </w:p>
    <w:p w:rsidR="003F078A" w:rsidRDefault="003F078A" w:rsidP="002609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078A" w:rsidRDefault="003F078A" w:rsidP="002609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078A" w:rsidRDefault="003F078A" w:rsidP="002609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proofErr w:type="spellStart"/>
      <w:r>
        <w:rPr>
          <w:rFonts w:ascii="Arial" w:hAnsi="Arial" w:cs="Arial"/>
          <w:sz w:val="24"/>
          <w:szCs w:val="24"/>
        </w:rPr>
        <w:t>Кановского</w:t>
      </w:r>
      <w:proofErr w:type="spellEnd"/>
    </w:p>
    <w:p w:rsidR="003F078A" w:rsidRPr="003F078A" w:rsidRDefault="003F078A" w:rsidP="002609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сельского поселения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В.Е.Тимофеев</w:t>
      </w:r>
      <w:proofErr w:type="spellEnd"/>
    </w:p>
    <w:p w:rsidR="003F078A" w:rsidRDefault="003F078A" w:rsidP="002609A2">
      <w:pPr>
        <w:pStyle w:val="a3"/>
        <w:spacing w:after="0" w:line="240" w:lineRule="auto"/>
        <w:ind w:left="420"/>
        <w:jc w:val="both"/>
        <w:rPr>
          <w:rFonts w:ascii="Arial" w:hAnsi="Arial" w:cs="Arial"/>
          <w:sz w:val="24"/>
          <w:szCs w:val="24"/>
        </w:rPr>
      </w:pPr>
    </w:p>
    <w:p w:rsidR="002609A2" w:rsidRDefault="002609A2" w:rsidP="002609A2">
      <w:pPr>
        <w:pStyle w:val="a3"/>
        <w:spacing w:after="0" w:line="240" w:lineRule="auto"/>
        <w:ind w:left="420"/>
        <w:jc w:val="both"/>
        <w:rPr>
          <w:rFonts w:ascii="Arial" w:hAnsi="Arial" w:cs="Arial"/>
          <w:sz w:val="24"/>
          <w:szCs w:val="24"/>
        </w:rPr>
      </w:pPr>
    </w:p>
    <w:p w:rsidR="002609A2" w:rsidRDefault="002609A2" w:rsidP="002609A2">
      <w:pPr>
        <w:pStyle w:val="a3"/>
        <w:spacing w:after="0" w:line="240" w:lineRule="auto"/>
        <w:ind w:left="420"/>
        <w:jc w:val="both"/>
        <w:rPr>
          <w:rFonts w:ascii="Arial" w:hAnsi="Arial" w:cs="Arial"/>
          <w:sz w:val="24"/>
          <w:szCs w:val="24"/>
        </w:rPr>
      </w:pPr>
    </w:p>
    <w:p w:rsidR="002609A2" w:rsidRDefault="002609A2" w:rsidP="002609A2">
      <w:pPr>
        <w:pStyle w:val="a3"/>
        <w:spacing w:after="0" w:line="240" w:lineRule="auto"/>
        <w:ind w:left="420"/>
        <w:jc w:val="both"/>
        <w:rPr>
          <w:rFonts w:ascii="Arial" w:hAnsi="Arial" w:cs="Arial"/>
          <w:sz w:val="24"/>
          <w:szCs w:val="24"/>
        </w:rPr>
      </w:pPr>
    </w:p>
    <w:p w:rsidR="002609A2" w:rsidRDefault="002609A2" w:rsidP="002609A2">
      <w:pPr>
        <w:pStyle w:val="a3"/>
        <w:spacing w:after="0" w:line="240" w:lineRule="auto"/>
        <w:ind w:left="420"/>
        <w:jc w:val="both"/>
        <w:rPr>
          <w:rFonts w:ascii="Arial" w:hAnsi="Arial" w:cs="Arial"/>
          <w:sz w:val="24"/>
          <w:szCs w:val="24"/>
        </w:rPr>
      </w:pPr>
    </w:p>
    <w:p w:rsidR="002609A2" w:rsidRDefault="002609A2" w:rsidP="002609A2">
      <w:pPr>
        <w:pStyle w:val="a3"/>
        <w:spacing w:after="0" w:line="240" w:lineRule="auto"/>
        <w:ind w:left="420"/>
        <w:jc w:val="both"/>
        <w:rPr>
          <w:rFonts w:ascii="Arial" w:hAnsi="Arial" w:cs="Arial"/>
          <w:sz w:val="24"/>
          <w:szCs w:val="24"/>
        </w:rPr>
      </w:pPr>
    </w:p>
    <w:p w:rsidR="009405AC" w:rsidRDefault="009405AC" w:rsidP="002609A2">
      <w:pPr>
        <w:pStyle w:val="a3"/>
        <w:spacing w:after="0" w:line="240" w:lineRule="auto"/>
        <w:ind w:left="420"/>
        <w:jc w:val="both"/>
        <w:rPr>
          <w:rFonts w:ascii="Arial" w:hAnsi="Arial" w:cs="Arial"/>
          <w:sz w:val="24"/>
          <w:szCs w:val="24"/>
        </w:rPr>
      </w:pPr>
    </w:p>
    <w:p w:rsidR="009405AC" w:rsidRDefault="009405AC" w:rsidP="002609A2">
      <w:pPr>
        <w:pStyle w:val="a3"/>
        <w:spacing w:after="0" w:line="240" w:lineRule="auto"/>
        <w:ind w:left="42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609A2" w:rsidRDefault="002609A2" w:rsidP="002609A2">
      <w:pPr>
        <w:pStyle w:val="a3"/>
        <w:spacing w:after="0" w:line="240" w:lineRule="auto"/>
        <w:ind w:left="420"/>
        <w:jc w:val="both"/>
        <w:rPr>
          <w:rFonts w:ascii="Arial" w:hAnsi="Arial" w:cs="Arial"/>
          <w:sz w:val="24"/>
          <w:szCs w:val="24"/>
        </w:rPr>
      </w:pPr>
    </w:p>
    <w:p w:rsidR="002609A2" w:rsidRDefault="002609A2" w:rsidP="002609A2">
      <w:pPr>
        <w:pStyle w:val="a3"/>
        <w:spacing w:after="0" w:line="240" w:lineRule="auto"/>
        <w:ind w:left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Приложение </w:t>
      </w:r>
    </w:p>
    <w:p w:rsidR="002609A2" w:rsidRDefault="002609A2" w:rsidP="002609A2">
      <w:pPr>
        <w:pStyle w:val="a3"/>
        <w:spacing w:after="0" w:line="240" w:lineRule="auto"/>
        <w:ind w:left="4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к распоряжению главы</w:t>
      </w:r>
    </w:p>
    <w:p w:rsidR="002609A2" w:rsidRDefault="002609A2" w:rsidP="002609A2">
      <w:pPr>
        <w:pStyle w:val="a3"/>
        <w:spacing w:after="0" w:line="240" w:lineRule="auto"/>
        <w:ind w:left="4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Кановского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2609A2" w:rsidRDefault="002609A2" w:rsidP="002609A2">
      <w:pPr>
        <w:pStyle w:val="a3"/>
        <w:spacing w:after="0" w:line="240" w:lineRule="auto"/>
        <w:ind w:left="4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от 03.12.2015г. № 30-р </w:t>
      </w:r>
    </w:p>
    <w:p w:rsidR="002609A2" w:rsidRDefault="002609A2" w:rsidP="002609A2">
      <w:pPr>
        <w:pStyle w:val="a3"/>
        <w:spacing w:after="0" w:line="240" w:lineRule="auto"/>
        <w:ind w:left="420"/>
        <w:rPr>
          <w:rFonts w:ascii="Arial" w:hAnsi="Arial" w:cs="Arial"/>
          <w:sz w:val="24"/>
          <w:szCs w:val="24"/>
        </w:rPr>
      </w:pPr>
    </w:p>
    <w:p w:rsidR="00E24E42" w:rsidRDefault="00E24E42" w:rsidP="002609A2">
      <w:pPr>
        <w:pStyle w:val="a3"/>
        <w:spacing w:after="0" w:line="240" w:lineRule="auto"/>
        <w:ind w:left="420"/>
        <w:jc w:val="center"/>
        <w:rPr>
          <w:rFonts w:ascii="Arial" w:hAnsi="Arial" w:cs="Arial"/>
          <w:sz w:val="24"/>
          <w:szCs w:val="24"/>
        </w:rPr>
      </w:pPr>
    </w:p>
    <w:p w:rsidR="00E24E42" w:rsidRDefault="00E24E42" w:rsidP="002609A2">
      <w:pPr>
        <w:pStyle w:val="a3"/>
        <w:spacing w:after="0" w:line="240" w:lineRule="auto"/>
        <w:ind w:left="420"/>
        <w:jc w:val="center"/>
        <w:rPr>
          <w:rFonts w:ascii="Arial" w:hAnsi="Arial" w:cs="Arial"/>
          <w:sz w:val="24"/>
          <w:szCs w:val="24"/>
        </w:rPr>
      </w:pPr>
    </w:p>
    <w:p w:rsidR="002609A2" w:rsidRDefault="002609A2" w:rsidP="002609A2">
      <w:pPr>
        <w:pStyle w:val="a3"/>
        <w:spacing w:after="0" w:line="240" w:lineRule="auto"/>
        <w:ind w:left="4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ПАМЯТКА</w:t>
      </w:r>
    </w:p>
    <w:p w:rsidR="00812E5A" w:rsidRDefault="00812E5A" w:rsidP="002609A2">
      <w:pPr>
        <w:pStyle w:val="a3"/>
        <w:spacing w:after="0" w:line="240" w:lineRule="auto"/>
        <w:ind w:left="420"/>
        <w:jc w:val="center"/>
        <w:rPr>
          <w:rFonts w:ascii="Arial" w:hAnsi="Arial" w:cs="Arial"/>
          <w:sz w:val="24"/>
          <w:szCs w:val="24"/>
        </w:rPr>
      </w:pPr>
    </w:p>
    <w:p w:rsidR="002609A2" w:rsidRDefault="002609A2" w:rsidP="002609A2">
      <w:pPr>
        <w:pStyle w:val="a3"/>
        <w:spacing w:after="0" w:line="240" w:lineRule="auto"/>
        <w:ind w:left="4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безопасному применению пиротехнических средств </w:t>
      </w:r>
    </w:p>
    <w:p w:rsidR="002609A2" w:rsidRDefault="002609A2" w:rsidP="002609A2">
      <w:pPr>
        <w:pStyle w:val="a3"/>
        <w:spacing w:after="0" w:line="240" w:lineRule="auto"/>
        <w:ind w:left="420"/>
        <w:jc w:val="center"/>
        <w:rPr>
          <w:rFonts w:ascii="Arial" w:hAnsi="Arial" w:cs="Arial"/>
          <w:sz w:val="24"/>
          <w:szCs w:val="24"/>
        </w:rPr>
      </w:pPr>
    </w:p>
    <w:p w:rsidR="002609A2" w:rsidRDefault="002609A2" w:rsidP="002609A2">
      <w:pPr>
        <w:pStyle w:val="a3"/>
        <w:spacing w:after="0" w:line="240" w:lineRule="auto"/>
        <w:ind w:left="4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Празднование Нового года не обходится без пышных фейерверков, свистящих салютов и оглушительно хлопающих петард. Все это выглядит красиво и звучит очень весело, но бывает и весьма опасно. Нельзя забывать, что пиротехник</w:t>
      </w:r>
      <w:proofErr w:type="gramStart"/>
      <w:r>
        <w:rPr>
          <w:rFonts w:ascii="Arial" w:hAnsi="Arial" w:cs="Arial"/>
          <w:sz w:val="24"/>
          <w:szCs w:val="24"/>
        </w:rPr>
        <w:t>а-</w:t>
      </w:r>
      <w:proofErr w:type="gramEnd"/>
      <w:r>
        <w:rPr>
          <w:rFonts w:ascii="Arial" w:hAnsi="Arial" w:cs="Arial"/>
          <w:sz w:val="24"/>
          <w:szCs w:val="24"/>
        </w:rPr>
        <w:t xml:space="preserve"> забава достаточно серьезная.</w:t>
      </w:r>
    </w:p>
    <w:p w:rsidR="00812E5A" w:rsidRDefault="00812E5A" w:rsidP="002609A2">
      <w:pPr>
        <w:pStyle w:val="a3"/>
        <w:spacing w:after="0" w:line="240" w:lineRule="auto"/>
        <w:ind w:left="420"/>
        <w:rPr>
          <w:rFonts w:ascii="Arial" w:hAnsi="Arial" w:cs="Arial"/>
          <w:sz w:val="24"/>
          <w:szCs w:val="24"/>
        </w:rPr>
      </w:pPr>
    </w:p>
    <w:p w:rsidR="002609A2" w:rsidRDefault="002609A2" w:rsidP="002609A2">
      <w:pPr>
        <w:pStyle w:val="a3"/>
        <w:spacing w:after="0" w:line="240" w:lineRule="auto"/>
        <w:ind w:left="4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В период проведения Новогодних и Рождественских праздников несчастные случаи и пожары от неправильного использования пиротехнических изделий происходит все чаще и чаще. К пиротехническим изделиям должна прилагаться инструкция, которую нужно четко соблюдать, и тогда общение с пиротехникой доставит всем радость и не принесет вреда. На подобных изделиях должны стоять данные о производителе и обязательная инструкция по применению, размеры опасной зоны, срок годности, гарантийные сроки и дата изготовления. Чтобы не случилось беды, салюты, фейерверки, ракеты, «фонтаны» и </w:t>
      </w:r>
      <w:r w:rsidR="00E24E42">
        <w:rPr>
          <w:rFonts w:ascii="Arial" w:hAnsi="Arial" w:cs="Arial"/>
          <w:sz w:val="24"/>
          <w:szCs w:val="24"/>
        </w:rPr>
        <w:t>другую взрывоопасную продукцию можно использовать только на улице в установленных местах, где нет пожароопасных объектов, стоянок автомашин, деревянных построек или гаражей, мачт и линий электропередач.</w:t>
      </w:r>
    </w:p>
    <w:p w:rsidR="00812E5A" w:rsidRDefault="00812E5A" w:rsidP="002609A2">
      <w:pPr>
        <w:pStyle w:val="a3"/>
        <w:spacing w:after="0" w:line="240" w:lineRule="auto"/>
        <w:ind w:left="420"/>
        <w:rPr>
          <w:rFonts w:ascii="Arial" w:hAnsi="Arial" w:cs="Arial"/>
          <w:sz w:val="24"/>
          <w:szCs w:val="24"/>
        </w:rPr>
      </w:pPr>
    </w:p>
    <w:p w:rsidR="00E24E42" w:rsidRDefault="00E24E42" w:rsidP="002609A2">
      <w:pPr>
        <w:pStyle w:val="a3"/>
        <w:spacing w:after="0" w:line="240" w:lineRule="auto"/>
        <w:ind w:left="4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Идеальное место для фейерверк</w:t>
      </w:r>
      <w:proofErr w:type="gramStart"/>
      <w:r>
        <w:rPr>
          <w:rFonts w:ascii="Arial" w:hAnsi="Arial" w:cs="Arial"/>
          <w:sz w:val="24"/>
          <w:szCs w:val="24"/>
        </w:rPr>
        <w:t>а-</w:t>
      </w:r>
      <w:proofErr w:type="gramEnd"/>
      <w:r>
        <w:rPr>
          <w:rFonts w:ascii="Arial" w:hAnsi="Arial" w:cs="Arial"/>
          <w:sz w:val="24"/>
          <w:szCs w:val="24"/>
        </w:rPr>
        <w:t xml:space="preserve"> большая открытая площадка свободная от деревьев и построек, мачт и линий электропередач.</w:t>
      </w:r>
    </w:p>
    <w:p w:rsidR="00812E5A" w:rsidRDefault="00812E5A" w:rsidP="002609A2">
      <w:pPr>
        <w:pStyle w:val="a3"/>
        <w:spacing w:after="0" w:line="240" w:lineRule="auto"/>
        <w:ind w:left="420"/>
        <w:rPr>
          <w:rFonts w:ascii="Arial" w:hAnsi="Arial" w:cs="Arial"/>
          <w:sz w:val="24"/>
          <w:szCs w:val="24"/>
        </w:rPr>
      </w:pPr>
    </w:p>
    <w:p w:rsidR="00E24E42" w:rsidRDefault="00E24E42" w:rsidP="002609A2">
      <w:pPr>
        <w:pStyle w:val="a3"/>
        <w:spacing w:after="0" w:line="240" w:lineRule="auto"/>
        <w:ind w:left="4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Расстояние от пиротехнических изделия до ближайших домов, деревьев, мачт, линий электропередач, других предметов, которые могут воспламеняться, а также места расположения зрителей должно быть не менее 30 метров. Точный безопасный радиус указан на упаковке каждого пиротехнического изделия!</w:t>
      </w:r>
    </w:p>
    <w:p w:rsidR="002609A2" w:rsidRPr="00E8733B" w:rsidRDefault="002609A2" w:rsidP="002609A2">
      <w:pPr>
        <w:pStyle w:val="a3"/>
        <w:spacing w:after="0" w:line="240" w:lineRule="auto"/>
        <w:ind w:left="420"/>
        <w:jc w:val="both"/>
        <w:rPr>
          <w:rFonts w:ascii="Arial" w:hAnsi="Arial" w:cs="Arial"/>
          <w:sz w:val="24"/>
          <w:szCs w:val="24"/>
        </w:rPr>
      </w:pPr>
    </w:p>
    <w:sectPr w:rsidR="002609A2" w:rsidRPr="00E87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847AB"/>
    <w:multiLevelType w:val="hybridMultilevel"/>
    <w:tmpl w:val="38BA97B6"/>
    <w:lvl w:ilvl="0" w:tplc="885A66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33B"/>
    <w:rsid w:val="002609A2"/>
    <w:rsid w:val="003F078A"/>
    <w:rsid w:val="00812E5A"/>
    <w:rsid w:val="009405AC"/>
    <w:rsid w:val="00E24E42"/>
    <w:rsid w:val="00E8733B"/>
    <w:rsid w:val="00F3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3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3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2015-12-03T10:26:00Z</cp:lastPrinted>
  <dcterms:created xsi:type="dcterms:W3CDTF">2015-12-03T05:12:00Z</dcterms:created>
  <dcterms:modified xsi:type="dcterms:W3CDTF">2015-12-03T10:27:00Z</dcterms:modified>
</cp:coreProperties>
</file>