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АДМИНИСТРАЦИЯ</w:t>
      </w:r>
    </w:p>
    <w:p w:rsidR="00712572" w:rsidRPr="006E7879" w:rsidRDefault="00712572" w:rsidP="007125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КАНОВСКОГО СЕЛЬСКОГО ПОСЕЛЕНИЯ</w:t>
      </w:r>
    </w:p>
    <w:p w:rsidR="00712572" w:rsidRPr="006E7879" w:rsidRDefault="00712572" w:rsidP="00712572">
      <w:pPr>
        <w:pBdr>
          <w:bottom w:val="single" w:sz="12" w:space="2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6E7879">
        <w:rPr>
          <w:rFonts w:ascii="Arial" w:hAnsi="Arial" w:cs="Arial"/>
          <w:b/>
          <w:sz w:val="24"/>
          <w:szCs w:val="24"/>
        </w:rPr>
        <w:t>Старополтавского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муниципального </w:t>
      </w:r>
      <w:r w:rsidRPr="006E7879">
        <w:rPr>
          <w:rFonts w:ascii="Arial" w:hAnsi="Arial" w:cs="Arial"/>
          <w:b/>
          <w:sz w:val="24"/>
          <w:szCs w:val="24"/>
        </w:rPr>
        <w:t xml:space="preserve"> района Волгоградской области</w:t>
      </w:r>
    </w:p>
    <w:p w:rsidR="00712572" w:rsidRPr="006E7879" w:rsidRDefault="00712572" w:rsidP="00712572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spacing w:after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                                                       ПОСТАНОВЛЕНИЕ</w:t>
      </w:r>
    </w:p>
    <w:p w:rsidR="00712572" w:rsidRPr="006E7879" w:rsidRDefault="00712572" w:rsidP="00712572">
      <w:pPr>
        <w:spacing w:after="0"/>
        <w:rPr>
          <w:rFonts w:ascii="Arial" w:hAnsi="Arial" w:cs="Arial"/>
          <w:b/>
          <w:sz w:val="24"/>
          <w:szCs w:val="24"/>
        </w:rPr>
      </w:pPr>
    </w:p>
    <w:p w:rsidR="00712572" w:rsidRPr="006E7879" w:rsidRDefault="00712572" w:rsidP="0071257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от  </w:t>
      </w:r>
      <w:r>
        <w:rPr>
          <w:rFonts w:ascii="Arial" w:hAnsi="Arial" w:cs="Arial"/>
          <w:color w:val="000000" w:themeColor="text1"/>
          <w:sz w:val="24"/>
          <w:szCs w:val="24"/>
        </w:rPr>
        <w:t>«17» декабря</w:t>
      </w: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 2018 г.                                                        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              </w:t>
      </w:r>
      <w:r w:rsidRPr="006E7879">
        <w:rPr>
          <w:rFonts w:ascii="Arial" w:hAnsi="Arial" w:cs="Arial"/>
          <w:color w:val="000000" w:themeColor="text1"/>
          <w:sz w:val="24"/>
          <w:szCs w:val="24"/>
        </w:rPr>
        <w:t xml:space="preserve">    № </w:t>
      </w:r>
      <w:r>
        <w:rPr>
          <w:rFonts w:ascii="Arial" w:hAnsi="Arial" w:cs="Arial"/>
          <w:color w:val="000000" w:themeColor="text1"/>
          <w:sz w:val="24"/>
          <w:szCs w:val="24"/>
        </w:rPr>
        <w:t>71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«Об утверждении   административного регламента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6E7879">
        <w:rPr>
          <w:rFonts w:ascii="Arial" w:hAnsi="Arial" w:cs="Arial"/>
          <w:sz w:val="24"/>
          <w:szCs w:val="24"/>
        </w:rPr>
        <w:t xml:space="preserve">редоставления   муниципальной   услуги «Прием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заявлений и      выдача документов о согласовании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переустройства   и  (или)   перепланировки жилого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помещения»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       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ПОСТАНОВЛЯЕТ: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 Утвердить   административный  регламент  предоставления муниципальной услуги «Прием заявлений и выдача документов о согласовании переустройства и (или) перепланировки жилого помещения»» согласно приложению.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 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  обнародовать в установленных местах и разместить в сети Интернет на сайте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712572" w:rsidRPr="006E7879" w:rsidRDefault="00712572" w:rsidP="0071257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Признать утратившим силу постановление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от 15.10.2012  г. № 97 «Об утверждении административного   регламента предоставления администрацией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муниципального района Волгоградской области муниципальной услуги «</w:t>
      </w:r>
      <w:r w:rsidRPr="006E7879">
        <w:rPr>
          <w:rFonts w:ascii="Arial" w:hAnsi="Arial" w:cs="Arial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6E7879">
        <w:rPr>
          <w:rFonts w:ascii="Arial" w:hAnsi="Arial" w:cs="Arial"/>
          <w:sz w:val="24"/>
          <w:szCs w:val="24"/>
        </w:rPr>
        <w:t>», постановление от 19.03.2013 г. № 38 « О внесении изменений  в административный регламент предоставления муниципальной услуги «Прием заявлений и выдача документов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E7879">
        <w:rPr>
          <w:rFonts w:ascii="Arial" w:hAnsi="Arial" w:cs="Arial"/>
          <w:sz w:val="24"/>
          <w:szCs w:val="24"/>
        </w:rPr>
        <w:t>о согласовании переустройства и (или) перепланировки жилого помещения», постановление от 19.01.2016 г № 6  « О внесении изменений  в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помещения», постановление от 11.03.2016 г. № 80 « О внесении изменений и дополнений  в административный регламент предоставления муниципальной услуги «Прием заявлений и выдача документов о согласовании переустройства 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(или) перепланировки жилого помещения».</w:t>
      </w:r>
    </w:p>
    <w:p w:rsidR="00712572" w:rsidRPr="006E7879" w:rsidRDefault="00712572" w:rsidP="0071257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 Ответственность за исполнение  данного  постановления  возложить на ведущего специалиста  администрации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 сельского поселения  </w:t>
      </w:r>
      <w:r>
        <w:rPr>
          <w:rFonts w:ascii="Arial" w:hAnsi="Arial" w:cs="Arial"/>
          <w:sz w:val="24"/>
          <w:szCs w:val="24"/>
        </w:rPr>
        <w:t xml:space="preserve">   </w:t>
      </w:r>
      <w:r w:rsidRPr="006E7879">
        <w:rPr>
          <w:rFonts w:ascii="Arial" w:hAnsi="Arial" w:cs="Arial"/>
          <w:sz w:val="24"/>
          <w:szCs w:val="24"/>
        </w:rPr>
        <w:t>Лучину Л.И.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712572" w:rsidRDefault="00712572" w:rsidP="007125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E7879">
        <w:rPr>
          <w:rFonts w:ascii="Arial" w:hAnsi="Arial" w:cs="Arial"/>
          <w:sz w:val="24"/>
          <w:szCs w:val="24"/>
        </w:rPr>
        <w:tab/>
        <w:t xml:space="preserve">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6E7879"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6E7879">
        <w:rPr>
          <w:rFonts w:ascii="Arial" w:hAnsi="Arial" w:cs="Arial"/>
          <w:sz w:val="24"/>
          <w:szCs w:val="24"/>
        </w:rPr>
        <w:t>М.Ж.Ктанов</w:t>
      </w:r>
      <w:proofErr w:type="spellEnd"/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</w:r>
      <w:r w:rsidRPr="006E7879">
        <w:rPr>
          <w:rFonts w:ascii="Arial" w:hAnsi="Arial" w:cs="Arial"/>
          <w:sz w:val="24"/>
          <w:szCs w:val="24"/>
        </w:rPr>
        <w:tab/>
        <w:t xml:space="preserve"> 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>Утвержден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постановлением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от </w:t>
      </w:r>
      <w:r>
        <w:rPr>
          <w:rFonts w:ascii="Arial" w:hAnsi="Arial" w:cs="Arial"/>
          <w:sz w:val="24"/>
          <w:szCs w:val="24"/>
        </w:rPr>
        <w:t>17.12.2018</w:t>
      </w:r>
      <w:r w:rsidRPr="006E7879">
        <w:rPr>
          <w:rFonts w:ascii="Arial" w:hAnsi="Arial" w:cs="Arial"/>
          <w:sz w:val="24"/>
          <w:szCs w:val="24"/>
        </w:rPr>
        <w:t>г. №</w:t>
      </w:r>
      <w:r>
        <w:rPr>
          <w:rFonts w:ascii="Arial" w:hAnsi="Arial" w:cs="Arial"/>
          <w:sz w:val="24"/>
          <w:szCs w:val="24"/>
        </w:rPr>
        <w:t>71</w:t>
      </w:r>
      <w:r w:rsidRPr="006E7879">
        <w:rPr>
          <w:rFonts w:ascii="Arial" w:hAnsi="Arial" w:cs="Arial"/>
          <w:sz w:val="24"/>
          <w:szCs w:val="24"/>
        </w:rPr>
        <w:t xml:space="preserve"> </w:t>
      </w:r>
    </w:p>
    <w:p w:rsidR="00712572" w:rsidRPr="006E7879" w:rsidRDefault="00712572" w:rsidP="00712572">
      <w:pPr>
        <w:widowControl w:val="0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pStyle w:val="ConsPlusTitle"/>
        <w:jc w:val="center"/>
        <w:rPr>
          <w:rFonts w:ascii="Arial" w:hAnsi="Arial" w:cs="Arial"/>
        </w:rPr>
      </w:pPr>
    </w:p>
    <w:p w:rsidR="00712572" w:rsidRPr="006E7879" w:rsidRDefault="00712572" w:rsidP="00712572">
      <w:pPr>
        <w:pStyle w:val="ConsPlusCell"/>
        <w:jc w:val="center"/>
        <w:rPr>
          <w:b/>
          <w:sz w:val="24"/>
          <w:szCs w:val="24"/>
        </w:rPr>
      </w:pPr>
      <w:r w:rsidRPr="006E7879">
        <w:rPr>
          <w:b/>
          <w:sz w:val="24"/>
          <w:szCs w:val="24"/>
        </w:rPr>
        <w:t xml:space="preserve">Административный регламент </w:t>
      </w:r>
    </w:p>
    <w:p w:rsidR="00712572" w:rsidRPr="006E7879" w:rsidRDefault="00712572" w:rsidP="00712572">
      <w:pPr>
        <w:pStyle w:val="ConsPlusCell"/>
        <w:jc w:val="center"/>
        <w:rPr>
          <w:b/>
          <w:sz w:val="24"/>
          <w:szCs w:val="24"/>
        </w:rPr>
      </w:pPr>
      <w:r w:rsidRPr="006E7879">
        <w:rPr>
          <w:b/>
          <w:sz w:val="24"/>
          <w:szCs w:val="24"/>
        </w:rPr>
        <w:t>предоставления муниципальной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1. Общие положения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1.1. Предмет регулирования</w:t>
      </w:r>
    </w:p>
    <w:p w:rsidR="00712572" w:rsidRPr="006E7879" w:rsidRDefault="00712572" w:rsidP="0071257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Настоящий административный регламент устанавливает порядок предоставления муниципальной услуги «Прием заявлений и выдача документов о согласовании переустройства и (или) перепланировки жилого помещения»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администрацией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1.2.  </w:t>
      </w:r>
      <w:r w:rsidRPr="006E7879">
        <w:rPr>
          <w:rFonts w:ascii="Arial" w:hAnsi="Arial" w:cs="Arial"/>
          <w:bCs/>
          <w:sz w:val="24"/>
          <w:szCs w:val="24"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1.3. Порядок информирования  заявителей о предоставлении муниципальной услуги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Местонахождение администрации: 404205, Волгоградская область,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6E7879">
        <w:rPr>
          <w:rFonts w:ascii="Arial" w:hAnsi="Arial" w:cs="Arial"/>
          <w:sz w:val="24"/>
          <w:szCs w:val="24"/>
        </w:rPr>
        <w:t>с</w:t>
      </w:r>
      <w:proofErr w:type="gramStart"/>
      <w:r w:rsidRPr="006E7879">
        <w:rPr>
          <w:rFonts w:ascii="Arial" w:hAnsi="Arial" w:cs="Arial"/>
          <w:sz w:val="24"/>
          <w:szCs w:val="24"/>
        </w:rPr>
        <w:t>.К</w:t>
      </w:r>
      <w:proofErr w:type="gramEnd"/>
      <w:r w:rsidRPr="006E7879">
        <w:rPr>
          <w:rFonts w:ascii="Arial" w:hAnsi="Arial" w:cs="Arial"/>
          <w:sz w:val="24"/>
          <w:szCs w:val="24"/>
        </w:rPr>
        <w:t>ано</w:t>
      </w:r>
      <w:proofErr w:type="spellEnd"/>
      <w:r w:rsidRPr="006E7879">
        <w:rPr>
          <w:rFonts w:ascii="Arial" w:hAnsi="Arial" w:cs="Arial"/>
          <w:sz w:val="24"/>
          <w:szCs w:val="24"/>
        </w:rPr>
        <w:t>, ул. Мира,  16/1 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Телефоны: глава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- (84493) 4-59-62, специалисты администрации - (84493) 4-59-62 , адрес электронной почты (</w:t>
      </w:r>
      <w:proofErr w:type="gramStart"/>
      <w:r w:rsidRPr="006E7879">
        <w:rPr>
          <w:rFonts w:ascii="Arial" w:hAnsi="Arial" w:cs="Arial"/>
          <w:sz w:val="24"/>
          <w:szCs w:val="24"/>
        </w:rPr>
        <w:t>е</w:t>
      </w:r>
      <w:proofErr w:type="gramEnd"/>
      <w:r w:rsidRPr="006E7879">
        <w:rPr>
          <w:rFonts w:ascii="Arial" w:hAnsi="Arial" w:cs="Arial"/>
          <w:sz w:val="24"/>
          <w:szCs w:val="24"/>
        </w:rPr>
        <w:t>-</w:t>
      </w:r>
      <w:proofErr w:type="spellStart"/>
      <w:r w:rsidRPr="006E7879">
        <w:rPr>
          <w:rFonts w:ascii="Arial" w:hAnsi="Arial" w:cs="Arial"/>
          <w:sz w:val="24"/>
          <w:szCs w:val="24"/>
        </w:rPr>
        <w:t>mail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): 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Pr="006E7879">
        <w:rPr>
          <w:rFonts w:ascii="Arial" w:hAnsi="Arial" w:cs="Arial"/>
          <w:sz w:val="24"/>
          <w:szCs w:val="24"/>
        </w:rPr>
        <w:t>@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Pr="006E7879">
        <w:rPr>
          <w:rFonts w:ascii="Arial" w:hAnsi="Arial" w:cs="Arial"/>
          <w:sz w:val="24"/>
          <w:szCs w:val="24"/>
        </w:rPr>
        <w:t>.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16.00 часов, обеденный перерыв с 12.00 до 13.00 часов, выходные дни - суббота и воскресенье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</w:t>
      </w:r>
      <w:proofErr w:type="spellStart"/>
      <w:r w:rsidRPr="006E7879">
        <w:rPr>
          <w:rFonts w:ascii="Arial" w:hAnsi="Arial" w:cs="Arial"/>
          <w:sz w:val="24"/>
          <w:szCs w:val="24"/>
        </w:rPr>
        <w:t>Старополтавский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район, </w:t>
      </w:r>
      <w:proofErr w:type="spellStart"/>
      <w:r w:rsidRPr="006E7879">
        <w:rPr>
          <w:rFonts w:ascii="Arial" w:hAnsi="Arial" w:cs="Arial"/>
          <w:sz w:val="24"/>
          <w:szCs w:val="24"/>
        </w:rPr>
        <w:t>с</w:t>
      </w:r>
      <w:proofErr w:type="gramStart"/>
      <w:r w:rsidRPr="006E7879">
        <w:rPr>
          <w:rFonts w:ascii="Arial" w:hAnsi="Arial" w:cs="Arial"/>
          <w:sz w:val="24"/>
          <w:szCs w:val="24"/>
        </w:rPr>
        <w:t>.С</w:t>
      </w:r>
      <w:proofErr w:type="gramEnd"/>
      <w:r w:rsidRPr="006E7879">
        <w:rPr>
          <w:rFonts w:ascii="Arial" w:hAnsi="Arial" w:cs="Arial"/>
          <w:sz w:val="24"/>
          <w:szCs w:val="24"/>
        </w:rPr>
        <w:t>тарая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Полтавка, </w:t>
      </w:r>
      <w:proofErr w:type="spellStart"/>
      <w:r w:rsidRPr="006E7879">
        <w:rPr>
          <w:rFonts w:ascii="Arial" w:hAnsi="Arial" w:cs="Arial"/>
          <w:sz w:val="24"/>
          <w:szCs w:val="24"/>
        </w:rPr>
        <w:t>ул.Ленина</w:t>
      </w:r>
      <w:proofErr w:type="spellEnd"/>
      <w:r w:rsidRPr="006E7879">
        <w:rPr>
          <w:rFonts w:ascii="Arial" w:hAnsi="Arial" w:cs="Arial"/>
          <w:sz w:val="24"/>
          <w:szCs w:val="24"/>
        </w:rPr>
        <w:t>, д.13«а»/1. Телефон директора МФЦ: (84493) 4-43-87, телефоны сотрудников МФЦ: (84493) 4-43-85, (84493) 4-43-78.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Телефон горячей линии 8(84493)44385. Адрес </w:t>
      </w:r>
      <w:proofErr w:type="spellStart"/>
      <w:r w:rsidRPr="006E7879">
        <w:rPr>
          <w:rFonts w:ascii="Arial" w:hAnsi="Arial" w:cs="Arial"/>
          <w:sz w:val="24"/>
          <w:szCs w:val="24"/>
        </w:rPr>
        <w:t>эл</w:t>
      </w:r>
      <w:proofErr w:type="gramStart"/>
      <w:r w:rsidRPr="006E7879">
        <w:rPr>
          <w:rFonts w:ascii="Arial" w:hAnsi="Arial" w:cs="Arial"/>
          <w:sz w:val="24"/>
          <w:szCs w:val="24"/>
        </w:rPr>
        <w:t>.п</w:t>
      </w:r>
      <w:proofErr w:type="gramEnd"/>
      <w:r w:rsidRPr="006E7879">
        <w:rPr>
          <w:rFonts w:ascii="Arial" w:hAnsi="Arial" w:cs="Arial"/>
          <w:sz w:val="24"/>
          <w:szCs w:val="24"/>
        </w:rPr>
        <w:t>очты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6E7879">
          <w:rPr>
            <w:rStyle w:val="a3"/>
            <w:rFonts w:ascii="Arial" w:hAnsi="Arial" w:cs="Arial"/>
            <w:sz w:val="24"/>
            <w:szCs w:val="24"/>
          </w:rPr>
          <w:t>mfc-stp@yandex.ru</w:t>
        </w:r>
      </w:hyperlink>
      <w:r w:rsidRPr="006E7879">
        <w:rPr>
          <w:rFonts w:ascii="Arial" w:hAnsi="Arial" w:cs="Arial"/>
          <w:sz w:val="24"/>
          <w:szCs w:val="24"/>
        </w:rPr>
        <w:t>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1.3.2. Информацию о порядке предоставления муниципальной услуги </w:t>
      </w:r>
      <w:r w:rsidRPr="006E7879">
        <w:rPr>
          <w:rFonts w:ascii="Arial" w:hAnsi="Arial" w:cs="Arial"/>
          <w:sz w:val="24"/>
          <w:szCs w:val="24"/>
        </w:rPr>
        <w:lastRenderedPageBreak/>
        <w:t>заявитель может получить: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непосредственно в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 почте, в том числе электронной (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admkano</w:t>
      </w:r>
      <w:proofErr w:type="spellEnd"/>
      <w:r w:rsidRPr="006E7879">
        <w:rPr>
          <w:rFonts w:ascii="Arial" w:hAnsi="Arial" w:cs="Arial"/>
          <w:sz w:val="24"/>
          <w:szCs w:val="24"/>
        </w:rPr>
        <w:t>@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yandex</w:t>
      </w:r>
      <w:proofErr w:type="spellEnd"/>
      <w:r w:rsidRPr="006E7879">
        <w:rPr>
          <w:rFonts w:ascii="Arial" w:hAnsi="Arial" w:cs="Arial"/>
          <w:sz w:val="24"/>
          <w:szCs w:val="24"/>
        </w:rPr>
        <w:t>.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proofErr w:type="gramStart"/>
      <w:r w:rsidRPr="006E7879">
        <w:rPr>
          <w:rFonts w:ascii="Arial" w:hAnsi="Arial" w:cs="Arial"/>
          <w:sz w:val="24"/>
          <w:szCs w:val="24"/>
        </w:rPr>
        <w:t xml:space="preserve">  )</w:t>
      </w:r>
      <w:proofErr w:type="gramEnd"/>
      <w:r w:rsidRPr="006E7879">
        <w:rPr>
          <w:rFonts w:ascii="Arial" w:hAnsi="Arial" w:cs="Arial"/>
          <w:sz w:val="24"/>
          <w:szCs w:val="24"/>
        </w:rPr>
        <w:t>, в случае письменного обращения заявителя;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в сети Интернет на официальном сайте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 xml:space="preserve"> (</w:t>
      </w:r>
      <w:r w:rsidRPr="006E7879">
        <w:rPr>
          <w:rFonts w:ascii="Arial" w:hAnsi="Arial" w:cs="Arial"/>
          <w:sz w:val="24"/>
          <w:szCs w:val="24"/>
          <w:lang w:val="en-US"/>
        </w:rPr>
        <w:t>http</w:t>
      </w:r>
      <w:r w:rsidRPr="006E7879">
        <w:rPr>
          <w:rFonts w:ascii="Arial" w:hAnsi="Arial" w:cs="Arial"/>
          <w:sz w:val="24"/>
          <w:szCs w:val="24"/>
        </w:rPr>
        <w:t>://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kanovskoe</w:t>
      </w:r>
      <w:proofErr w:type="spellEnd"/>
      <w:r w:rsidRPr="006E7879">
        <w:rPr>
          <w:rFonts w:ascii="Arial" w:hAnsi="Arial" w:cs="Arial"/>
          <w:sz w:val="24"/>
          <w:szCs w:val="24"/>
        </w:rPr>
        <w:t>-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sp</w:t>
      </w:r>
      <w:proofErr w:type="spellEnd"/>
      <w:r w:rsidRPr="006E7879">
        <w:rPr>
          <w:rFonts w:ascii="Arial" w:hAnsi="Arial" w:cs="Arial"/>
          <w:sz w:val="24"/>
          <w:szCs w:val="24"/>
        </w:rPr>
        <w:t>.</w:t>
      </w:r>
      <w:proofErr w:type="spellStart"/>
      <w:r w:rsidRPr="006E7879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Pr="006E7879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6" w:history="1"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volgograd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6E7879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7" w:history="1">
        <w:proofErr w:type="gramEnd"/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gosuslugi</w:t>
        </w:r>
        <w:r w:rsidRPr="006E7879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6E7879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  <w:proofErr w:type="gramStart"/>
      </w:hyperlink>
      <w:r w:rsidRPr="006E7879">
        <w:rPr>
          <w:rFonts w:ascii="Arial" w:hAnsi="Arial" w:cs="Arial"/>
          <w:sz w:val="24"/>
          <w:szCs w:val="24"/>
        </w:rPr>
        <w:t>).</w:t>
      </w:r>
      <w:proofErr w:type="gramEnd"/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2.1.  Наименование муниципальной услуги – «Прием заявлений и выдача документов о согласовании переустройства и (или) перепланировки жилого помещения».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решение о согласовании переустройства и (или) перепланировки жилого помещения;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решение об отказе в согласовании переустройства и (или) перепланировки жилого помещения.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2.4. Срок предоставления муниципальной услуги 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Решение о согласовании или об отказе в согласовании переустройства и (или) перепланировки жилого помещения принимается не позднее чем через сорок пять дней со дня представления в уполномоченный орган документов, обязанность по представлению которых возложена на заявителя.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 № 4, ст. 445, «Парламентская газета», № 4, 23 - 29.01.2009);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  <w:proofErr w:type="gramEnd"/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Федеральный  закон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Федеральный закон от 06.04.2011 № 63-ФЗ «Об электронной подписи» («Парламентская газета», № 17, 08 - 14.04.2011, «Российская газета», № 75, </w:t>
      </w:r>
      <w:r w:rsidRPr="006E7879">
        <w:rPr>
          <w:rFonts w:ascii="Arial" w:hAnsi="Arial" w:cs="Arial"/>
          <w:sz w:val="24"/>
          <w:szCs w:val="24"/>
        </w:rPr>
        <w:lastRenderedPageBreak/>
        <w:t>08.04.2011, «Собрание законодательства Российской Федерации», 11.04.2011, № 15, ст. 2036);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28.04.2005        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06.05.2005, «Собрание законодательства РФ», 09.05.2005, № 19, ст. 1812);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распоряжение Правительства Российской Федерации от 17.12.2009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ст. 6626);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25.08.2012               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Правительства Российской Федерации от 26.03.2016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постановление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</w:t>
      </w:r>
      <w:proofErr w:type="gramStart"/>
      <w:r w:rsidRPr="006E7879">
        <w:rPr>
          <w:rFonts w:ascii="Arial" w:hAnsi="Arial" w:cs="Arial"/>
          <w:sz w:val="24"/>
          <w:szCs w:val="24"/>
        </w:rPr>
        <w:t>Волгоградская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правда», № 175, 17.11.2015);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6E7879">
        <w:rPr>
          <w:rFonts w:ascii="Arial" w:hAnsi="Arial" w:cs="Arial"/>
          <w:sz w:val="24"/>
          <w:szCs w:val="24"/>
        </w:rPr>
        <w:t xml:space="preserve">Устав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2.6.1. Исчерпывающий перечень документов, необходимых в соответствии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с законодательными и иными нормативными правовыми актами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для предоставления муниципальной услуги, подлежащих представлению заявителем: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заявление о переустройстве и (или) перепланировке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правоустанавливающие документы на переустраиваемое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жилого помещения;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</w:t>
      </w:r>
      <w:r w:rsidRPr="006E7879">
        <w:rPr>
          <w:rFonts w:ascii="Arial" w:hAnsi="Arial" w:cs="Arial"/>
          <w:sz w:val="24"/>
          <w:szCs w:val="24"/>
        </w:rPr>
        <w:lastRenderedPageBreak/>
        <w:t xml:space="preserve">переустраиваемое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6E7879">
        <w:rPr>
          <w:rFonts w:ascii="Arial" w:hAnsi="Arial" w:cs="Arial"/>
          <w:sz w:val="24"/>
          <w:szCs w:val="24"/>
        </w:rPr>
        <w:t>наймодателем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6E7879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жилого помещения по договору социального найма).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образования без необходимости дополнительной подачи заявления в какой-либо иной форме.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-  технический паспорт переустраиваемого и (или) </w:t>
      </w:r>
      <w:proofErr w:type="spellStart"/>
      <w:r w:rsidRPr="006E7879">
        <w:rPr>
          <w:rFonts w:ascii="Arial" w:eastAsiaTheme="minorEastAsia" w:hAnsi="Arial" w:cs="Arial"/>
          <w:sz w:val="24"/>
          <w:szCs w:val="24"/>
        </w:rPr>
        <w:t>перепланируемого</w:t>
      </w:r>
      <w:proofErr w:type="spellEnd"/>
      <w:r w:rsidRPr="006E7879">
        <w:rPr>
          <w:rFonts w:ascii="Arial" w:eastAsiaTheme="minorEastAsia" w:hAnsi="Arial" w:cs="Arial"/>
          <w:sz w:val="24"/>
          <w:szCs w:val="24"/>
        </w:rPr>
        <w:t xml:space="preserve"> жилого помещения;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2.6.3. Заявление и документы, указанные в пунктах 2.6.1, 2.6.2 настоящего административного регламента, могут быть представлены заявителями по их выбору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в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уполномоченный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2.8. Основания для приостановления предоставления муниципальной услуги отсутствуют.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Отказ в согласовании переустройства и (или) перепланировки жилого помещения допускается в случае: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 xml:space="preserve">- поступления в орган, осуществляющий согласование, ответа на межведомственный запрос, свидетельствующего об отсутствии документа и (или) информации,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необходимых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для проведения переустройства и (или) </w:t>
      </w:r>
      <w:r w:rsidRPr="006E7879">
        <w:rPr>
          <w:rFonts w:ascii="Arial" w:eastAsiaTheme="minorEastAsia" w:hAnsi="Arial" w:cs="Arial"/>
          <w:sz w:val="24"/>
          <w:szCs w:val="24"/>
        </w:rPr>
        <w:lastRenderedPageBreak/>
        <w:t xml:space="preserve">перепланировки жилого помещения в соответствии с подпунктом 2.6.2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 w:rsidRPr="006E7879">
        <w:rPr>
          <w:rFonts w:ascii="Arial" w:eastAsiaTheme="minorEastAsia" w:hAnsi="Arial" w:cs="Arial"/>
          <w:sz w:val="24"/>
          <w:szCs w:val="24"/>
        </w:rPr>
        <w:t>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подпунктом 2.6.2 настоящего административного регламента, и не получил от заявителя такие документ</w:t>
      </w:r>
      <w:proofErr w:type="gramEnd"/>
      <w:r w:rsidRPr="006E7879">
        <w:rPr>
          <w:rFonts w:ascii="Arial" w:eastAsiaTheme="minorEastAsia" w:hAnsi="Arial" w:cs="Arial"/>
          <w:sz w:val="24"/>
          <w:szCs w:val="24"/>
        </w:rPr>
        <w:t xml:space="preserve"> и (или) информацию в течение пятнадцати рабочих дней со дня направления уведомления;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 представления документов в ненадлежащий орган;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2.9. Муниципальная услуга предоставляется  бесплатно.</w:t>
      </w:r>
    </w:p>
    <w:p w:rsidR="00712572" w:rsidRPr="006E7879" w:rsidRDefault="00712572" w:rsidP="00712572">
      <w:pPr>
        <w:pStyle w:val="a4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6E7879">
        <w:rPr>
          <w:rFonts w:ascii="Arial" w:eastAsiaTheme="minorEastAsia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  <w:bookmarkStart w:id="0" w:name="_GoBack"/>
      <w:bookmarkEnd w:id="0"/>
    </w:p>
    <w:p w:rsidR="00712572" w:rsidRPr="006E7879" w:rsidRDefault="00712572" w:rsidP="00712572">
      <w:pPr>
        <w:pStyle w:val="a4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712572" w:rsidRPr="006E7879" w:rsidRDefault="00712572" w:rsidP="00712572">
      <w:pPr>
        <w:pStyle w:val="a4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- на личном приеме граждан  –  не  более 20 минут;</w:t>
      </w:r>
    </w:p>
    <w:p w:rsidR="00712572" w:rsidRPr="006E7879" w:rsidRDefault="00712572" w:rsidP="00712572">
      <w:pPr>
        <w:pStyle w:val="a4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2.12. </w:t>
      </w:r>
      <w:proofErr w:type="gramStart"/>
      <w:r w:rsidRPr="006E7879">
        <w:rPr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  <w:proofErr w:type="gramEnd"/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8" w:history="1">
        <w:r w:rsidRPr="006E7879">
          <w:rPr>
            <w:sz w:val="24"/>
            <w:szCs w:val="24"/>
          </w:rPr>
          <w:t>правилам и нормативам</w:t>
        </w:r>
      </w:hyperlink>
      <w:r w:rsidRPr="006E7879">
        <w:rPr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Вход и выход из помещений оборудуются соответствующими указателями.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Кабинеты оборудуются информационной табличкой (вывеской), содержащей информацию о наименовании уполномоченного органа (структурного подразделения), осуществляющего предоставление муниципальной услуги.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2.12.2. Требования к местам ожидания.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lastRenderedPageBreak/>
        <w:t>Места ожидания должны быть оборудованы стульями, кресельными секциями, скамьями.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2.12.3. Требования к местам приема заявителей.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2.12.4. Требования к информационным стендам.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извлечения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текст настоящего Административного регламента;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информация о порядке исполнения муниципальной услуги;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перечень документов, необходимых для предоставления муниципальной услуги;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формы и образцы документов для заполнения.</w:t>
      </w:r>
    </w:p>
    <w:p w:rsidR="00712572" w:rsidRPr="006E7879" w:rsidRDefault="00712572" w:rsidP="00712572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сведения о месте нахождения и графике работы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и МФЦ;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справочные телефоны;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адреса электронной почты и адреса Интернет-сайтов;</w:t>
      </w:r>
    </w:p>
    <w:p w:rsidR="00712572" w:rsidRPr="006E7879" w:rsidRDefault="00712572" w:rsidP="00712572">
      <w:pPr>
        <w:widowControl w:val="0"/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информация о месте личного приема, а также об установленных для личного приема днях и часах.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6E7879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9" w:history="1">
        <w:r w:rsidRPr="006E7879">
          <w:rPr>
            <w:rStyle w:val="a3"/>
            <w:sz w:val="24"/>
            <w:szCs w:val="24"/>
            <w:lang w:val="en-US"/>
          </w:rPr>
          <w:t>www</w:t>
        </w:r>
        <w:r w:rsidRPr="006E7879">
          <w:rPr>
            <w:rStyle w:val="a3"/>
            <w:sz w:val="24"/>
            <w:szCs w:val="24"/>
          </w:rPr>
          <w:t>.</w:t>
        </w:r>
        <w:proofErr w:type="spellStart"/>
        <w:r w:rsidRPr="006E7879">
          <w:rPr>
            <w:rStyle w:val="a3"/>
            <w:sz w:val="24"/>
            <w:szCs w:val="24"/>
            <w:lang w:val="en-US"/>
          </w:rPr>
          <w:t>volgograd</w:t>
        </w:r>
        <w:proofErr w:type="spellEnd"/>
        <w:r w:rsidRPr="006E7879">
          <w:rPr>
            <w:rStyle w:val="a3"/>
            <w:sz w:val="24"/>
            <w:szCs w:val="24"/>
          </w:rPr>
          <w:t>.</w:t>
        </w:r>
        <w:proofErr w:type="spellStart"/>
        <w:r w:rsidRPr="006E7879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6E7879">
        <w:rPr>
          <w:sz w:val="24"/>
          <w:szCs w:val="24"/>
        </w:rPr>
        <w:t>), а также на официальном сайте</w:t>
      </w:r>
      <w:proofErr w:type="gramEnd"/>
      <w:r w:rsidRPr="006E7879">
        <w:rPr>
          <w:sz w:val="24"/>
          <w:szCs w:val="24"/>
        </w:rPr>
        <w:t xml:space="preserve"> уполномоченного органа (</w:t>
      </w:r>
      <w:proofErr w:type="spellStart"/>
      <w:r w:rsidRPr="006E7879">
        <w:rPr>
          <w:sz w:val="24"/>
          <w:szCs w:val="24"/>
          <w:lang w:val="en-US"/>
        </w:rPr>
        <w:t>cherebaevo</w:t>
      </w:r>
      <w:proofErr w:type="spellEnd"/>
      <w:r w:rsidRPr="006E7879">
        <w:rPr>
          <w:sz w:val="24"/>
          <w:szCs w:val="24"/>
        </w:rPr>
        <w:t>.</w:t>
      </w:r>
      <w:proofErr w:type="spellStart"/>
      <w:r w:rsidRPr="006E7879">
        <w:rPr>
          <w:sz w:val="24"/>
          <w:szCs w:val="24"/>
          <w:lang w:val="en-US"/>
        </w:rPr>
        <w:t>ru</w:t>
      </w:r>
      <w:proofErr w:type="spellEnd"/>
      <w:r w:rsidRPr="006E7879">
        <w:rPr>
          <w:sz w:val="24"/>
          <w:szCs w:val="24"/>
        </w:rPr>
        <w:t>)</w:t>
      </w:r>
    </w:p>
    <w:p w:rsidR="00712572" w:rsidRPr="006E7879" w:rsidRDefault="00712572" w:rsidP="00712572">
      <w:pPr>
        <w:pStyle w:val="ConsPlusNormal0"/>
        <w:ind w:firstLine="540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гражданами.</w:t>
      </w:r>
    </w:p>
    <w:p w:rsidR="00712572" w:rsidRPr="006E7879" w:rsidRDefault="00712572" w:rsidP="00712572">
      <w:pPr>
        <w:pStyle w:val="ConsPlusNormal0"/>
        <w:ind w:firstLine="708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- оказание должностными лицами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допуск </w:t>
      </w:r>
      <w:proofErr w:type="spellStart"/>
      <w:r w:rsidRPr="006E7879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6E7879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6E7879">
        <w:rPr>
          <w:rFonts w:ascii="Arial" w:hAnsi="Arial" w:cs="Arial"/>
          <w:sz w:val="24"/>
          <w:szCs w:val="24"/>
        </w:rPr>
        <w:t>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оказание должностными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712572" w:rsidRPr="006E7879" w:rsidRDefault="00712572" w:rsidP="00712572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2.13. </w:t>
      </w:r>
      <w:proofErr w:type="gramStart"/>
      <w:r w:rsidRPr="006E7879">
        <w:rPr>
          <w:rFonts w:ascii="Arial" w:hAnsi="Arial" w:cs="Arial"/>
          <w:sz w:val="24"/>
          <w:szCs w:val="24"/>
        </w:rPr>
        <w:t xml:space="preserve">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6E7879">
        <w:rPr>
          <w:rFonts w:ascii="Arial" w:hAnsi="Arial" w:cs="Arial"/>
          <w:bCs/>
          <w:sz w:val="24"/>
          <w:szCs w:val="24"/>
        </w:rPr>
        <w:t xml:space="preserve">уполномоченного органа </w:t>
      </w:r>
      <w:r w:rsidRPr="006E7879">
        <w:rPr>
          <w:rFonts w:ascii="Arial" w:hAnsi="Arial" w:cs="Arial"/>
          <w:sz w:val="24"/>
          <w:szCs w:val="24"/>
        </w:rPr>
        <w:t>и должностных лиц</w:t>
      </w:r>
      <w:proofErr w:type="gramEnd"/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уполномоченного органа.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2.14. Осуществление отдельных административных процедур возможно в электронном виде.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712572" w:rsidRPr="00712572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административных процедур, требования к порядку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их выполнения, в том числе особенности выполнения</w:t>
      </w:r>
    </w:p>
    <w:p w:rsidR="00712572" w:rsidRPr="00712572" w:rsidRDefault="00712572" w:rsidP="007125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6E7879">
        <w:rPr>
          <w:rFonts w:ascii="Arial" w:hAnsi="Arial" w:cs="Arial"/>
          <w:color w:val="000000"/>
          <w:sz w:val="24"/>
          <w:szCs w:val="24"/>
        </w:rPr>
        <w:t>в переводе</w:t>
      </w:r>
      <w:r w:rsidRPr="006E7879">
        <w:rPr>
          <w:rFonts w:ascii="Arial" w:hAnsi="Arial" w:cs="Arial"/>
          <w:sz w:val="24"/>
          <w:szCs w:val="24"/>
        </w:rPr>
        <w:t xml:space="preserve">  жилого помещения в нежилое помещение и нежилого помещения в жилое помещение</w:t>
      </w:r>
      <w:r w:rsidRPr="006E7879">
        <w:rPr>
          <w:rFonts w:ascii="Arial" w:hAnsi="Arial" w:cs="Arial"/>
          <w:color w:val="000000"/>
          <w:sz w:val="24"/>
          <w:szCs w:val="24"/>
        </w:rPr>
        <w:t>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 </w:t>
      </w:r>
      <w:r w:rsidRPr="006E7879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6E7879">
        <w:rPr>
          <w:rFonts w:ascii="Arial" w:hAnsi="Arial" w:cs="Arial"/>
          <w:sz w:val="24"/>
          <w:szCs w:val="24"/>
        </w:rPr>
        <w:t>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3.1.2. При приеме документов должностное лицо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3.1.3. Должностное лицо </w:t>
      </w:r>
      <w:r w:rsidRPr="006E7879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iCs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iCs/>
          <w:sz w:val="24"/>
          <w:szCs w:val="24"/>
        </w:rPr>
        <w:t xml:space="preserve">  сельского поселения,</w:t>
      </w:r>
      <w:r w:rsidRPr="006E7879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Заявление и прилагаемые к нему документы, поступившие в администрацию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 сельского поселения в электронном виде, регистрируются в общем порядке.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</w:t>
      </w:r>
      <w:proofErr w:type="gramStart"/>
      <w:r w:rsidRPr="006E7879">
        <w:rPr>
          <w:rFonts w:ascii="Arial" w:hAnsi="Arial" w:cs="Arial"/>
          <w:sz w:val="24"/>
          <w:szCs w:val="24"/>
        </w:rPr>
        <w:t>указанным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МФЦ.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3.1.5. </w:t>
      </w:r>
      <w:proofErr w:type="gramStart"/>
      <w:r w:rsidRPr="006E7879">
        <w:rPr>
          <w:rFonts w:ascii="Arial" w:hAnsi="Arial" w:cs="Arial"/>
          <w:sz w:val="24"/>
          <w:szCs w:val="24"/>
        </w:rP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  <w:proofErr w:type="gramEnd"/>
    </w:p>
    <w:p w:rsidR="00712572" w:rsidRPr="006E7879" w:rsidRDefault="00712572" w:rsidP="00712572">
      <w:pPr>
        <w:autoSpaceDE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</w:t>
      </w:r>
      <w:r w:rsidRPr="006E7879">
        <w:rPr>
          <w:rFonts w:ascii="Arial" w:hAnsi="Arial" w:cs="Arial"/>
          <w:sz w:val="24"/>
          <w:szCs w:val="24"/>
        </w:rPr>
        <w:lastRenderedPageBreak/>
        <w:t>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712572" w:rsidRPr="006E7879" w:rsidRDefault="00712572" w:rsidP="00712572">
      <w:pPr>
        <w:pStyle w:val="a4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процедуры</w:t>
      </w:r>
      <w:proofErr w:type="gramStart"/>
      <w:r w:rsidRPr="006E7879">
        <w:rPr>
          <w:rFonts w:ascii="Arial" w:hAnsi="Arial" w:cs="Arial"/>
          <w:sz w:val="24"/>
          <w:szCs w:val="24"/>
        </w:rPr>
        <w:t>::</w:t>
      </w:r>
      <w:proofErr w:type="gramEnd"/>
    </w:p>
    <w:p w:rsidR="00712572" w:rsidRPr="006E7879" w:rsidRDefault="00712572" w:rsidP="00712572">
      <w:pPr>
        <w:pStyle w:val="a4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на личном приеме граждан  –  не  более 20  минут;</w:t>
      </w:r>
    </w:p>
    <w:p w:rsidR="00712572" w:rsidRPr="006E7879" w:rsidRDefault="00712572" w:rsidP="00712572">
      <w:pPr>
        <w:pStyle w:val="a4"/>
        <w:ind w:firstLine="60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 поступлении заявления и документов по почте или через МФЦ – не более 3  дней со дня поступления в уполномоченный орган;</w:t>
      </w:r>
    </w:p>
    <w:p w:rsidR="00712572" w:rsidRPr="006E7879" w:rsidRDefault="00712572" w:rsidP="00712572">
      <w:pPr>
        <w:pStyle w:val="a4"/>
        <w:ind w:firstLine="60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 поступлении заявления в электронной форме – 1 рабочий день.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iCs/>
          <w:sz w:val="24"/>
          <w:szCs w:val="24"/>
        </w:rPr>
        <w:t xml:space="preserve">Уведомление </w:t>
      </w:r>
      <w:r w:rsidRPr="006E7879">
        <w:rPr>
          <w:rFonts w:ascii="Arial" w:hAnsi="Arial" w:cs="Arial"/>
          <w:sz w:val="24"/>
          <w:szCs w:val="24"/>
        </w:rPr>
        <w:t xml:space="preserve">об отказе в приеме к рассмотрению заявления, в случае выявления в ходе </w:t>
      </w:r>
      <w:proofErr w:type="gramStart"/>
      <w:r w:rsidRPr="006E7879">
        <w:rPr>
          <w:rFonts w:ascii="Arial" w:hAnsi="Arial" w:cs="Arial"/>
          <w:sz w:val="24"/>
          <w:szCs w:val="24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iCs/>
          <w:sz w:val="24"/>
          <w:szCs w:val="24"/>
        </w:rPr>
        <w:t xml:space="preserve">направляется в течение 3 дней со дня </w:t>
      </w:r>
      <w:r w:rsidRPr="006E7879">
        <w:rPr>
          <w:rFonts w:ascii="Arial" w:hAnsi="Arial" w:cs="Arial"/>
          <w:sz w:val="24"/>
          <w:szCs w:val="24"/>
        </w:rPr>
        <w:t xml:space="preserve">завершения проведения такой проверки.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- направление </w:t>
      </w:r>
      <w:r w:rsidRPr="006E7879">
        <w:rPr>
          <w:rFonts w:ascii="Arial" w:hAnsi="Arial" w:cs="Arial"/>
          <w:iCs/>
          <w:sz w:val="24"/>
          <w:szCs w:val="24"/>
        </w:rPr>
        <w:t xml:space="preserve">уведомления </w:t>
      </w:r>
      <w:r w:rsidRPr="006E7879">
        <w:rPr>
          <w:rFonts w:ascii="Arial" w:hAnsi="Arial" w:cs="Arial"/>
          <w:sz w:val="24"/>
          <w:szCs w:val="24"/>
        </w:rPr>
        <w:t>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3.2. </w:t>
      </w:r>
      <w:r w:rsidRPr="006E7879">
        <w:rPr>
          <w:rFonts w:ascii="Arial" w:hAnsi="Arial" w:cs="Arial"/>
          <w:sz w:val="24"/>
          <w:szCs w:val="24"/>
          <w:u w:val="single"/>
        </w:rPr>
        <w:t>Формирование и направление межведомственных запросов в органы (организации)</w:t>
      </w:r>
      <w:proofErr w:type="gramStart"/>
      <w:r w:rsidRPr="006E7879">
        <w:rPr>
          <w:rFonts w:ascii="Arial" w:hAnsi="Arial" w:cs="Arial"/>
          <w:sz w:val="24"/>
          <w:szCs w:val="24"/>
          <w:u w:val="single"/>
        </w:rPr>
        <w:t xml:space="preserve"> ,</w:t>
      </w:r>
      <w:proofErr w:type="gramEnd"/>
      <w:r w:rsidRPr="006E7879">
        <w:rPr>
          <w:rFonts w:ascii="Arial" w:hAnsi="Arial" w:cs="Arial"/>
          <w:sz w:val="24"/>
          <w:szCs w:val="24"/>
          <w:u w:val="single"/>
        </w:rPr>
        <w:t xml:space="preserve"> участвующие в предоставлении муниципальной услуги.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3.2.3. Максимальный срок исполнения административной процедуры - 2 дня со дня окончания приема документов и регистрации заявления.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3.3.3. По итогам рассмотрения заявления уполномоченный орган: 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принимает решение о согласовании переустройства и (или) перепланировки жилого помещения;  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принятие решение об отказе в согласовании переустройства и (или) перепланировки жилого помещения.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3.3.4. На основании принятого решения уполномоченный орган готовит: 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решение о согласовании переустройства и (или) перепланировки жилого помещения по форме, утвержденной Постановлением Правительства Российской </w:t>
      </w:r>
      <w:r w:rsidRPr="006E7879">
        <w:rPr>
          <w:rFonts w:ascii="Arial" w:hAnsi="Arial" w:cs="Arial"/>
          <w:sz w:val="24"/>
          <w:szCs w:val="24"/>
        </w:rPr>
        <w:lastRenderedPageBreak/>
        <w:t>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решение об отказе в согласовании переустройства и (или) перепланировки жилого помещения с указанием оснований для отказа, предусмотренных пунктом 2.8 настоящего административного регламента.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3.3.5. Решение о согласовании переустройства и (или) перепланировки жилого помещения либо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одного из решений, предусмотренных пунктом 3.3.4 настоящего административного регламента.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3.3.6. Решение о согласовании переустройства и (или) перепланировки жилого помещения является основанием проведения переустройства и (или) перепланировки.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3.3.7. Максимальный срок исполнения административной процедуры - 2 дня с момента получения должностным лицом уполномоченного органа, ответственным за предоставление муниципальной услуги,  всех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3.3.8.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решения о согласовании переустройства и (или) перепланировки жилого помещения;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- решения об отказе в согласовании переустройства и (или) перепланировки жилого помещения.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1)</w:t>
      </w:r>
      <w:r w:rsidRPr="006E7879">
        <w:rPr>
          <w:rFonts w:ascii="Arial" w:hAnsi="Arial" w:cs="Arial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</w:t>
      </w:r>
      <w:r w:rsidRPr="006E7879">
        <w:rPr>
          <w:rFonts w:ascii="Arial" w:hAnsi="Arial" w:cs="Arial"/>
          <w:sz w:val="24"/>
          <w:szCs w:val="24"/>
        </w:rPr>
        <w:tab/>
        <w:t>в форме документа на бумажном носителе в МФЦ;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3) информации из государственных информационных систем в случаях, предусмотренных законодательством Российской Федерации.</w:t>
      </w:r>
    </w:p>
    <w:p w:rsidR="00712572" w:rsidRPr="006E7879" w:rsidRDefault="00712572" w:rsidP="00712572">
      <w:pPr>
        <w:widowControl w:val="0"/>
        <w:autoSpaceDE w:val="0"/>
        <w:spacing w:after="0" w:line="240" w:lineRule="auto"/>
        <w:ind w:right="-16"/>
        <w:jc w:val="center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4. Формы </w:t>
      </w:r>
      <w:proofErr w:type="gramStart"/>
      <w:r w:rsidRPr="006E7879">
        <w:rPr>
          <w:rFonts w:ascii="Arial" w:hAnsi="Arial" w:cs="Arial"/>
          <w:b/>
          <w:sz w:val="24"/>
          <w:szCs w:val="24"/>
        </w:rPr>
        <w:t>контроля за</w:t>
      </w:r>
      <w:proofErr w:type="gramEnd"/>
      <w:r w:rsidRPr="006E7879">
        <w:rPr>
          <w:rFonts w:ascii="Arial" w:hAnsi="Arial" w:cs="Arial"/>
          <w:b/>
          <w:sz w:val="24"/>
          <w:szCs w:val="24"/>
        </w:rPr>
        <w:t xml:space="preserve"> исполнением административного регламента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4.1. </w:t>
      </w:r>
      <w:proofErr w:type="gramStart"/>
      <w:r w:rsidRPr="006E7879">
        <w:rPr>
          <w:sz w:val="24"/>
          <w:szCs w:val="24"/>
        </w:rPr>
        <w:t>Контроль за</w:t>
      </w:r>
      <w:proofErr w:type="gramEnd"/>
      <w:r w:rsidRPr="006E7879">
        <w:rPr>
          <w:sz w:val="24"/>
          <w:szCs w:val="24"/>
        </w:rPr>
        <w:t xml:space="preserve"> соблюдением администрацией 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должностными лицами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осуществляется должностными лицами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специально уполномоченными на осуществление данного контроля, руководителем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 на основании распоряжения руководителя администрации 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поселения.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</w:t>
      </w:r>
      <w:r w:rsidRPr="006E7879">
        <w:rPr>
          <w:sz w:val="24"/>
          <w:szCs w:val="24"/>
        </w:rPr>
        <w:lastRenderedPageBreak/>
        <w:t>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4.3. </w:t>
      </w:r>
      <w:proofErr w:type="gramStart"/>
      <w:r w:rsidRPr="006E7879">
        <w:rPr>
          <w:sz w:val="24"/>
          <w:szCs w:val="24"/>
        </w:rPr>
        <w:t xml:space="preserve">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администрацию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сельского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  <w:proofErr w:type="gramEnd"/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4.5. Должностные лица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b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4.6. Самостоятельной формой </w:t>
      </w:r>
      <w:proofErr w:type="gramStart"/>
      <w:r w:rsidRPr="006E7879">
        <w:rPr>
          <w:rFonts w:ascii="Arial" w:hAnsi="Arial" w:cs="Arial"/>
          <w:sz w:val="24"/>
          <w:szCs w:val="24"/>
        </w:rPr>
        <w:t>контроля за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администрацию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 сельского поселения.</w:t>
      </w:r>
    </w:p>
    <w:p w:rsidR="00712572" w:rsidRPr="00712572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6E7879">
        <w:rPr>
          <w:rFonts w:ascii="Arial" w:hAnsi="Arial" w:cs="Arial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 </w:t>
      </w:r>
      <w:proofErr w:type="spellStart"/>
      <w:r w:rsidRPr="006E7879">
        <w:rPr>
          <w:rFonts w:ascii="Arial" w:hAnsi="Arial" w:cs="Arial"/>
          <w:b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b/>
          <w:sz w:val="24"/>
          <w:szCs w:val="24"/>
        </w:rPr>
        <w:t xml:space="preserve">  сельского поселения, МФЦ, </w:t>
      </w:r>
      <w:r w:rsidRPr="006E7879">
        <w:rPr>
          <w:rFonts w:ascii="Arial" w:hAnsi="Arial" w:cs="Arial"/>
          <w:b/>
          <w:bCs/>
          <w:sz w:val="24"/>
          <w:szCs w:val="24"/>
        </w:rPr>
        <w:t xml:space="preserve">организаций, указанных в </w:t>
      </w:r>
      <w:hyperlink r:id="rId10" w:history="1">
        <w:r w:rsidRPr="006E7879">
          <w:rPr>
            <w:rFonts w:ascii="Arial" w:hAnsi="Arial" w:cs="Arial"/>
            <w:b/>
            <w:bCs/>
            <w:sz w:val="24"/>
            <w:szCs w:val="24"/>
          </w:rPr>
          <w:t>части 1.1 статьи 16</w:t>
        </w:r>
      </w:hyperlink>
      <w:r w:rsidRPr="006E7879">
        <w:rPr>
          <w:rFonts w:ascii="Arial" w:hAnsi="Arial" w:cs="Arial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МФЦ, </w:t>
      </w:r>
      <w:r w:rsidRPr="006E7879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6E7879">
        <w:rPr>
          <w:sz w:val="24"/>
          <w:szCs w:val="24"/>
        </w:rPr>
        <w:t>в следующих случаях: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1" w:history="1">
        <w:r w:rsidRPr="006E7879">
          <w:rPr>
            <w:rFonts w:ascii="Arial" w:hAnsi="Arial" w:cs="Arial"/>
            <w:sz w:val="24"/>
            <w:szCs w:val="24"/>
          </w:rPr>
          <w:t>статье 15.1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6E7879">
        <w:rPr>
          <w:rFonts w:ascii="Arial" w:hAnsi="Arial" w:cs="Arial"/>
          <w:bCs/>
          <w:sz w:val="24"/>
          <w:szCs w:val="24"/>
        </w:rPr>
        <w:t>от 27.07.2010 № 210-ФЗ «Об организации предоставления государственных и муниципальных услуг» (далее – Федеральный закон  № 210-ФЗ)</w:t>
      </w:r>
      <w:r w:rsidRPr="006E7879">
        <w:rPr>
          <w:rFonts w:ascii="Arial" w:hAnsi="Arial" w:cs="Arial"/>
          <w:sz w:val="24"/>
          <w:szCs w:val="24"/>
        </w:rPr>
        <w:t>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6E7879">
        <w:rPr>
          <w:rFonts w:ascii="Arial" w:hAnsi="Arial" w:cs="Arial"/>
          <w:sz w:val="24"/>
          <w:szCs w:val="24"/>
        </w:rPr>
        <w:lastRenderedPageBreak/>
        <w:t xml:space="preserve">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6E7879">
        <w:rPr>
          <w:rFonts w:ascii="Arial" w:hAnsi="Arial" w:cs="Arial"/>
          <w:sz w:val="24"/>
          <w:szCs w:val="24"/>
        </w:rPr>
        <w:t>;</w:t>
      </w:r>
    </w:p>
    <w:p w:rsidR="00712572" w:rsidRPr="006E7879" w:rsidRDefault="00712572" w:rsidP="00712572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  <w:proofErr w:type="gramEnd"/>
    </w:p>
    <w:p w:rsidR="00712572" w:rsidRPr="006E7879" w:rsidRDefault="00712572" w:rsidP="00712572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</w:t>
      </w:r>
      <w:r w:rsidRPr="006E7879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6E7879">
        <w:rPr>
          <w:rFonts w:ascii="Arial" w:hAnsi="Arial" w:cs="Arial"/>
          <w:sz w:val="24"/>
          <w:szCs w:val="24"/>
        </w:rPr>
        <w:t>;</w:t>
      </w:r>
    </w:p>
    <w:p w:rsidR="00712572" w:rsidRPr="006E7879" w:rsidRDefault="00712572" w:rsidP="00712572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712572" w:rsidRPr="006E7879" w:rsidRDefault="00712572" w:rsidP="00712572">
      <w:pPr>
        <w:pStyle w:val="ConsPlusNormal0"/>
        <w:ind w:firstLine="567"/>
        <w:jc w:val="both"/>
        <w:rPr>
          <w:sz w:val="24"/>
          <w:szCs w:val="24"/>
        </w:rPr>
      </w:pPr>
      <w:proofErr w:type="gramStart"/>
      <w:r w:rsidRPr="006E7879">
        <w:rPr>
          <w:sz w:val="24"/>
          <w:szCs w:val="24"/>
        </w:rPr>
        <w:t xml:space="preserve">7) отказ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должностного лица администрации </w:t>
      </w:r>
      <w:proofErr w:type="spellStart"/>
      <w:r w:rsidRPr="006E7879">
        <w:rPr>
          <w:sz w:val="24"/>
          <w:szCs w:val="24"/>
        </w:rPr>
        <w:t>Кановского</w:t>
      </w:r>
      <w:proofErr w:type="spellEnd"/>
      <w:r w:rsidRPr="006E7879">
        <w:rPr>
          <w:sz w:val="24"/>
          <w:szCs w:val="24"/>
        </w:rPr>
        <w:t xml:space="preserve">  сельского поселения, многофункционального центра, работника многофункционального центра, организаций, предусмотренных </w:t>
      </w:r>
      <w:hyperlink r:id="rId14" w:history="1">
        <w:r w:rsidRPr="006E7879">
          <w:rPr>
            <w:sz w:val="24"/>
            <w:szCs w:val="24"/>
          </w:rPr>
          <w:t>частью 1.1 статьи 16</w:t>
        </w:r>
      </w:hyperlink>
      <w:r w:rsidRPr="006E7879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6E7879">
        <w:rPr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6E7879">
          <w:rPr>
            <w:sz w:val="24"/>
            <w:szCs w:val="24"/>
          </w:rPr>
          <w:t>частью 1.3 статьи 16</w:t>
        </w:r>
      </w:hyperlink>
      <w:r w:rsidRPr="006E7879">
        <w:rPr>
          <w:sz w:val="24"/>
          <w:szCs w:val="24"/>
        </w:rPr>
        <w:t xml:space="preserve"> Федерального закона № 210-ФЗ;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6E7879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5.2. Жалоба подается в письменной форме на бумажном носителе, в электронной форме в администрацию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 а также в организации, предусмотренные </w:t>
      </w:r>
      <w:hyperlink r:id="rId17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должностного лица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личном </w:t>
      </w:r>
      <w:proofErr w:type="gramStart"/>
      <w:r w:rsidRPr="006E7879">
        <w:rPr>
          <w:rFonts w:ascii="Arial" w:hAnsi="Arial" w:cs="Arial"/>
          <w:sz w:val="24"/>
          <w:szCs w:val="24"/>
        </w:rPr>
        <w:t>приеме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заявителя.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19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5.4. Жалоба должна содержать: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наименование администрации 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или муниципального служащего, МФЦ, его руководителя и (или) работника, организаций, предусмотренных </w:t>
      </w:r>
      <w:hyperlink r:id="rId20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должностного лица,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либо муниципального служащего, МФЦ, работника МФЦ, организаций, предусмотренных </w:t>
      </w:r>
      <w:hyperlink r:id="rId21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lastRenderedPageBreak/>
        <w:t xml:space="preserve">4) доводы, на основании которых заявитель не согласен с решением и действиями (бездействием)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должностного лица</w:t>
      </w:r>
      <w:r w:rsidRPr="006E7879">
        <w:rPr>
          <w:rFonts w:ascii="Arial" w:hAnsi="Arial" w:cs="Arial"/>
          <w:bCs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 или муниципального служащего, МФЦ, работника МФЦ, организаций, предусмотренных </w:t>
      </w:r>
      <w:hyperlink r:id="rId22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3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Жалоба, поступившая в администрацию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учредителю МФЦ, в организации, предусмотренные </w:t>
      </w:r>
      <w:hyperlink r:id="rId24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МФЦ, организаций, предусмотренных </w:t>
      </w:r>
      <w:hyperlink r:id="rId25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6" w:history="1">
        <w:r w:rsidRPr="006E7879">
          <w:rPr>
            <w:rFonts w:ascii="Arial" w:hAnsi="Arial" w:cs="Arial"/>
            <w:sz w:val="24"/>
            <w:szCs w:val="24"/>
          </w:rPr>
          <w:t>пунктом</w:t>
        </w:r>
      </w:hyperlink>
      <w:r w:rsidRPr="006E7879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7" w:tooltip="blocked::consultantplus://offline/ref=166B6C834A40D9ED059D12BC8CDD9D84D13C7A68142196DE02C83138nBMDI" w:history="1">
        <w:r w:rsidRPr="006E7879">
          <w:rPr>
            <w:rFonts w:ascii="Arial" w:hAnsi="Arial" w:cs="Arial"/>
            <w:sz w:val="24"/>
            <w:szCs w:val="24"/>
          </w:rPr>
          <w:t>законом</w:t>
        </w:r>
      </w:hyperlink>
      <w:r w:rsidRPr="006E7879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E7879">
        <w:rPr>
          <w:rFonts w:ascii="Arial" w:hAnsi="Arial" w:cs="Arial"/>
          <w:bCs/>
          <w:sz w:val="24"/>
          <w:szCs w:val="24"/>
        </w:rPr>
        <w:t>В случае</w:t>
      </w:r>
      <w:proofErr w:type="gramStart"/>
      <w:r w:rsidRPr="006E7879">
        <w:rPr>
          <w:rFonts w:ascii="Arial" w:hAnsi="Arial" w:cs="Arial"/>
          <w:bCs/>
          <w:sz w:val="24"/>
          <w:szCs w:val="24"/>
        </w:rPr>
        <w:t>,</w:t>
      </w:r>
      <w:proofErr w:type="gramEnd"/>
      <w:r w:rsidRPr="006E7879">
        <w:rPr>
          <w:rFonts w:ascii="Arial" w:hAnsi="Arial" w:cs="Arial"/>
          <w:bCs/>
          <w:sz w:val="24"/>
          <w:szCs w:val="24"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712572" w:rsidRPr="006E7879" w:rsidRDefault="00712572" w:rsidP="0071257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lastRenderedPageBreak/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8" w:history="1">
        <w:r w:rsidRPr="006E7879">
          <w:rPr>
            <w:rFonts w:ascii="Arial" w:hAnsi="Arial" w:cs="Arial"/>
            <w:sz w:val="24"/>
            <w:szCs w:val="24"/>
          </w:rPr>
          <w:t>пунктом</w:t>
        </w:r>
      </w:hyperlink>
      <w:r w:rsidRPr="006E7879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trike/>
          <w:sz w:val="24"/>
          <w:szCs w:val="24"/>
        </w:rPr>
      </w:pPr>
      <w:proofErr w:type="gramStart"/>
      <w:r w:rsidRPr="006E7879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1) признание </w:t>
      </w:r>
      <w:proofErr w:type="gramStart"/>
      <w:r w:rsidRPr="006E7879">
        <w:rPr>
          <w:rFonts w:ascii="Arial" w:hAnsi="Arial" w:cs="Arial"/>
          <w:sz w:val="24"/>
          <w:szCs w:val="24"/>
        </w:rPr>
        <w:t>правомерными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решения и (или) действий (бездействия)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 должностных лиц, муниципальных служащих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12572" w:rsidRPr="006E7879" w:rsidRDefault="00712572" w:rsidP="0071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</w:t>
      </w:r>
      <w:proofErr w:type="gramStart"/>
      <w:r w:rsidRPr="006E7879">
        <w:rPr>
          <w:rFonts w:ascii="Arial" w:hAnsi="Arial" w:cs="Arial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E7879">
        <w:rPr>
          <w:rFonts w:ascii="Arial" w:hAnsi="Arial" w:cs="Arial"/>
          <w:sz w:val="24"/>
          <w:szCs w:val="24"/>
        </w:rPr>
        <w:t xml:space="preserve"> или преступления, должностное лицо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 сельского поселения, работник наделенные </w:t>
      </w:r>
      <w:r w:rsidRPr="006E7879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712572" w:rsidRPr="006E7879" w:rsidRDefault="00712572" w:rsidP="00712572">
      <w:pPr>
        <w:autoSpaceDE w:val="0"/>
        <w:spacing w:after="0" w:line="240" w:lineRule="auto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6E7879">
        <w:rPr>
          <w:rFonts w:ascii="Arial" w:hAnsi="Arial" w:cs="Arial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</w:t>
      </w:r>
      <w:proofErr w:type="spellStart"/>
      <w:r w:rsidRPr="006E7879">
        <w:rPr>
          <w:rFonts w:ascii="Arial" w:hAnsi="Arial" w:cs="Arial"/>
          <w:sz w:val="24"/>
          <w:szCs w:val="24"/>
        </w:rPr>
        <w:t>Кановского</w:t>
      </w:r>
      <w:proofErr w:type="spellEnd"/>
      <w:r w:rsidRPr="006E7879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E7879">
        <w:rPr>
          <w:rFonts w:ascii="Arial" w:hAnsi="Arial" w:cs="Arial"/>
          <w:i/>
          <w:sz w:val="24"/>
          <w:szCs w:val="24"/>
          <w:u w:val="single"/>
        </w:rPr>
        <w:t>,</w:t>
      </w:r>
      <w:r w:rsidRPr="006E7879">
        <w:rPr>
          <w:rFonts w:ascii="Arial" w:hAnsi="Arial" w:cs="Arial"/>
          <w:i/>
          <w:sz w:val="24"/>
          <w:szCs w:val="24"/>
        </w:rPr>
        <w:t xml:space="preserve"> </w:t>
      </w:r>
      <w:r w:rsidRPr="006E7879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29" w:history="1">
        <w:r w:rsidRPr="006E7879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6E7879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712572" w:rsidRPr="006E7879" w:rsidRDefault="00712572" w:rsidP="00712572">
      <w:pPr>
        <w:pStyle w:val="ConsPlusNormal0"/>
        <w:ind w:right="-16" w:firstLine="567"/>
        <w:jc w:val="both"/>
        <w:rPr>
          <w:sz w:val="24"/>
          <w:szCs w:val="24"/>
        </w:rPr>
      </w:pPr>
      <w:r w:rsidRPr="006E7879">
        <w:rPr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2A422F" w:rsidRDefault="002A422F" w:rsidP="00712572">
      <w:pPr>
        <w:spacing w:after="0" w:line="240" w:lineRule="auto"/>
      </w:pPr>
    </w:p>
    <w:sectPr w:rsidR="002A422F" w:rsidSect="007125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72"/>
    <w:rsid w:val="00012FDD"/>
    <w:rsid w:val="002A422F"/>
    <w:rsid w:val="007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12572"/>
    <w:rPr>
      <w:color w:val="0000FF"/>
      <w:u w:val="single"/>
    </w:rPr>
  </w:style>
  <w:style w:type="paragraph" w:customStyle="1" w:styleId="ConsPlusTitle">
    <w:name w:val="ConsPlusTitle"/>
    <w:rsid w:val="007125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125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712572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712572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712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semiHidden/>
    <w:unhideWhenUsed/>
    <w:rsid w:val="00712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semiHidden/>
    <w:rsid w:val="007125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12572"/>
    <w:rPr>
      <w:color w:val="0000FF"/>
      <w:u w:val="single"/>
    </w:rPr>
  </w:style>
  <w:style w:type="paragraph" w:customStyle="1" w:styleId="ConsPlusTitle">
    <w:name w:val="ConsPlusTitle"/>
    <w:rsid w:val="007125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7125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712572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712572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7125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5"/>
    <w:semiHidden/>
    <w:unhideWhenUsed/>
    <w:rsid w:val="00712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концевой сноски Знак"/>
    <w:basedOn w:val="a0"/>
    <w:link w:val="a4"/>
    <w:semiHidden/>
    <w:rsid w:val="007125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DB994723FE8A2A5C2A977E5B1A6D0FD52D014751949B3CE3C7C1EF552676952840729519EFF3B4O6h3I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E49C6BF63A9DA14897C7D94375A94DD7B8BA45C058C06A5D35222C70E076484A52B3721216h8n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B41579ADA7722726A9FBAB0A32810685311FFCA5FB31566FE0374C76B94DAA1432E2CF1DC3B94F8b0P9M" TargetMode="Externa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9215AC8A1E463DFF740A80FB31FBF0B2612AA2B4E714CBC50206CADC0DD46A6F507464BF337222E6f1NCM" TargetMode="External"/><Relationship Id="rId29" Type="http://schemas.openxmlformats.org/officeDocument/2006/relationships/hyperlink" Target="consultantplus://offline/ref=938F66B7088F2AE0CE87CE2E6758CE0A1909C10513173091FC04CDFB805EA86C8940ADFAB8EE2D00dDRA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volgograd.ru" TargetMode="External"/><Relationship Id="rId11" Type="http://schemas.openxmlformats.org/officeDocument/2006/relationships/hyperlink" Target="consultantplus://offline/ref=A889D916D8CCA63FEA8702672F52EF815B47E0B73C82B770F3C3BBBFF1EA9779387FEF208DV2TCL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5" Type="http://schemas.openxmlformats.org/officeDocument/2006/relationships/hyperlink" Target="mailto:mfc-stp@yandex.ru" TargetMode="External"/><Relationship Id="rId15" Type="http://schemas.openxmlformats.org/officeDocument/2006/relationships/hyperlink" Target="consultantplus://offline/ref=872CE06093E7012314A68028A56DBFE51DA9BBD3F25796245F05D10BD10B5D1B8388DBD7E3750F8AV6g0M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E49C6BF63A9DA14897C7D94375A94DD7B8BA45C058C06A5D35222C70E076484A52B3721216h8n4M" TargetMode="External"/><Relationship Id="rId10" Type="http://schemas.openxmlformats.org/officeDocument/2006/relationships/hyperlink" Target="consultantplus://offline/ref=3BD860DBFDAF1D86B1551C494AB53AAECD57F5CED2F4F7190FAE692E40D9D201D94D11FBA17480DB08t8H" TargetMode="External"/><Relationship Id="rId19" Type="http://schemas.openxmlformats.org/officeDocument/2006/relationships/hyperlink" Target="consultantplus://offline/ref=6F67E2581701D00929E4F46049104D6C3043F019207BFC64419F7EC3EB820C64B945127D662AA87CHAAE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olgograd.ru" TargetMode="External"/><Relationship Id="rId14" Type="http://schemas.openxmlformats.org/officeDocument/2006/relationships/hyperlink" Target="consultantplus://offline/ref=872CE06093E7012314A68028A56DBFE51DA9BBD3F25796245F05D10BD10B5D1B8388DBD7E3750F8AV6g6M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166B6C834A40D9ED059D12BC8CDD9D84D13C7A68142196DE02C83138nBMD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7969</Words>
  <Characters>45425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2018-12-18T06:34:00Z</cp:lastPrinted>
  <dcterms:created xsi:type="dcterms:W3CDTF">2018-12-18T06:25:00Z</dcterms:created>
  <dcterms:modified xsi:type="dcterms:W3CDTF">2018-12-18T06:35:00Z</dcterms:modified>
</cp:coreProperties>
</file>