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D62" w:rsidRPr="00AD4CCE" w:rsidRDefault="002A3D62" w:rsidP="002A3D62">
      <w:pPr>
        <w:keepNext/>
        <w:spacing w:before="240" w:after="60" w:line="240" w:lineRule="auto"/>
        <w:outlineLvl w:val="0"/>
        <w:rPr>
          <w:rFonts w:ascii="Times New Roman" w:eastAsia="Arial Unicode MS" w:hAnsi="Times New Roman" w:cs="Times New Roman"/>
          <w:bCs/>
          <w:spacing w:val="80"/>
          <w:kern w:val="32"/>
          <w:sz w:val="40"/>
          <w:szCs w:val="40"/>
          <w:lang w:eastAsia="ru-RU"/>
        </w:rPr>
      </w:pPr>
      <w:r>
        <w:rPr>
          <w:rFonts w:ascii="Times New Roman" w:eastAsia="Arial Unicode MS" w:hAnsi="Times New Roman" w:cs="Times New Roman"/>
          <w:bCs/>
          <w:kern w:val="32"/>
          <w:sz w:val="24"/>
          <w:szCs w:val="24"/>
          <w:lang w:eastAsia="ru-RU"/>
        </w:rPr>
        <w:t xml:space="preserve">                                          </w:t>
      </w:r>
      <w:r w:rsidRPr="00AD4CCE">
        <w:rPr>
          <w:rFonts w:ascii="Times New Roman" w:eastAsia="Arial Unicode MS" w:hAnsi="Times New Roman" w:cs="Times New Roman"/>
          <w:bCs/>
          <w:spacing w:val="80"/>
          <w:kern w:val="32"/>
          <w:sz w:val="40"/>
          <w:szCs w:val="40"/>
          <w:lang w:eastAsia="ru-RU"/>
        </w:rPr>
        <w:t>АДМИНИСТРАЦИЯ</w:t>
      </w:r>
    </w:p>
    <w:p w:rsidR="002A3D62" w:rsidRPr="00AD4CCE" w:rsidRDefault="002A3D62" w:rsidP="002A3D62">
      <w:pPr>
        <w:keepNext/>
        <w:spacing w:after="0" w:line="360" w:lineRule="auto"/>
        <w:jc w:val="center"/>
        <w:outlineLvl w:val="1"/>
        <w:rPr>
          <w:rFonts w:ascii="Times New Roman" w:eastAsia="Times New Roman" w:hAnsi="Times New Roman" w:cs="Times New Roman"/>
          <w:sz w:val="24"/>
          <w:szCs w:val="24"/>
          <w:lang w:eastAsia="ru-RU"/>
        </w:rPr>
      </w:pPr>
      <w:proofErr w:type="spellStart"/>
      <w:r w:rsidRPr="00AD4CCE">
        <w:rPr>
          <w:rFonts w:ascii="Times New Roman" w:eastAsia="Times New Roman" w:hAnsi="Times New Roman" w:cs="Times New Roman"/>
          <w:sz w:val="24"/>
          <w:szCs w:val="24"/>
          <w:lang w:eastAsia="ru-RU"/>
        </w:rPr>
        <w:t>Кановского</w:t>
      </w:r>
      <w:proofErr w:type="spellEnd"/>
      <w:r w:rsidRPr="00AD4CCE">
        <w:rPr>
          <w:rFonts w:ascii="Times New Roman" w:eastAsia="Times New Roman" w:hAnsi="Times New Roman" w:cs="Times New Roman"/>
          <w:sz w:val="24"/>
          <w:szCs w:val="24"/>
          <w:lang w:eastAsia="ru-RU"/>
        </w:rPr>
        <w:t xml:space="preserve"> сельского поселения </w:t>
      </w:r>
    </w:p>
    <w:p w:rsidR="002A3D62" w:rsidRPr="00AD4CCE" w:rsidRDefault="002A3D62" w:rsidP="002A3D62">
      <w:pPr>
        <w:keepNext/>
        <w:spacing w:after="0" w:line="360" w:lineRule="auto"/>
        <w:jc w:val="center"/>
        <w:outlineLvl w:val="1"/>
        <w:rPr>
          <w:rFonts w:ascii="Times New Roman" w:eastAsia="Times New Roman" w:hAnsi="Times New Roman" w:cs="Times New Roman"/>
          <w:sz w:val="24"/>
          <w:szCs w:val="24"/>
          <w:lang w:eastAsia="ru-RU"/>
        </w:rPr>
      </w:pPr>
      <w:proofErr w:type="spellStart"/>
      <w:r w:rsidRPr="00AD4CCE">
        <w:rPr>
          <w:rFonts w:ascii="Times New Roman" w:eastAsia="Times New Roman" w:hAnsi="Times New Roman" w:cs="Times New Roman"/>
          <w:sz w:val="24"/>
          <w:szCs w:val="24"/>
          <w:lang w:eastAsia="ru-RU"/>
        </w:rPr>
        <w:t>Старополтавского</w:t>
      </w:r>
      <w:proofErr w:type="spellEnd"/>
      <w:r w:rsidRPr="00AD4CCE">
        <w:rPr>
          <w:rFonts w:ascii="Times New Roman" w:eastAsia="Times New Roman" w:hAnsi="Times New Roman" w:cs="Times New Roman"/>
          <w:sz w:val="24"/>
          <w:szCs w:val="24"/>
          <w:lang w:eastAsia="ru-RU"/>
        </w:rPr>
        <w:t xml:space="preserve"> муниципального района Волгоградской области</w:t>
      </w:r>
    </w:p>
    <w:p w:rsidR="002A3D62" w:rsidRPr="00AD4CCE" w:rsidRDefault="002A3D62" w:rsidP="002A3D62">
      <w:pPr>
        <w:pBdr>
          <w:bottom w:val="double" w:sz="6" w:space="1" w:color="auto"/>
        </w:pBdr>
        <w:spacing w:after="0" w:line="240" w:lineRule="auto"/>
        <w:rPr>
          <w:rFonts w:ascii="Times New Roman" w:eastAsia="Times New Roman" w:hAnsi="Times New Roman" w:cs="Times New Roman"/>
          <w:sz w:val="28"/>
          <w:szCs w:val="28"/>
          <w:lang w:eastAsia="ru-RU"/>
        </w:rPr>
      </w:pPr>
    </w:p>
    <w:p w:rsidR="002A3D62" w:rsidRPr="00AD4CCE" w:rsidRDefault="002A3D62" w:rsidP="002A3D62">
      <w:pPr>
        <w:keepNext/>
        <w:spacing w:before="240" w:after="60" w:line="240" w:lineRule="auto"/>
        <w:jc w:val="center"/>
        <w:outlineLvl w:val="2"/>
        <w:rPr>
          <w:rFonts w:ascii="Times New Roman" w:eastAsia="Arial Unicode MS" w:hAnsi="Times New Roman" w:cs="Times New Roman"/>
          <w:b/>
          <w:bCs/>
          <w:sz w:val="36"/>
          <w:szCs w:val="36"/>
          <w:lang w:eastAsia="ru-RU"/>
        </w:rPr>
      </w:pPr>
      <w:r w:rsidRPr="00AD4CCE">
        <w:rPr>
          <w:rFonts w:ascii="Times New Roman" w:eastAsia="Arial Unicode MS" w:hAnsi="Times New Roman" w:cs="Times New Roman"/>
          <w:b/>
          <w:bCs/>
          <w:sz w:val="36"/>
          <w:szCs w:val="36"/>
          <w:lang w:eastAsia="ru-RU"/>
        </w:rPr>
        <w:t>ПОСТАНОВЛЕНИЕ</w:t>
      </w:r>
    </w:p>
    <w:p w:rsidR="002A3D62" w:rsidRPr="00AD4CCE" w:rsidRDefault="002A3D62" w:rsidP="002A3D62">
      <w:pPr>
        <w:tabs>
          <w:tab w:val="center" w:pos="4677"/>
          <w:tab w:val="right" w:pos="9355"/>
        </w:tabs>
        <w:spacing w:after="0" w:line="240" w:lineRule="auto"/>
        <w:rPr>
          <w:rFonts w:ascii="Times New Roman" w:eastAsia="Times New Roman" w:hAnsi="Times New Roman" w:cs="Times New Roman"/>
          <w:sz w:val="28"/>
          <w:szCs w:val="28"/>
          <w:lang w:eastAsia="ru-RU"/>
        </w:rPr>
      </w:pPr>
    </w:p>
    <w:tbl>
      <w:tblPr>
        <w:tblW w:w="9747" w:type="dxa"/>
        <w:tblLayout w:type="fixed"/>
        <w:tblCellMar>
          <w:bottom w:w="397" w:type="dxa"/>
        </w:tblCellMar>
        <w:tblLook w:val="0000" w:firstRow="0" w:lastRow="0" w:firstColumn="0" w:lastColumn="0" w:noHBand="0" w:noVBand="0"/>
      </w:tblPr>
      <w:tblGrid>
        <w:gridCol w:w="7479"/>
        <w:gridCol w:w="2268"/>
      </w:tblGrid>
      <w:tr w:rsidR="002A3D62" w:rsidRPr="00AD4CCE" w:rsidTr="00601C23">
        <w:trPr>
          <w:trHeight w:val="95"/>
        </w:trPr>
        <w:tc>
          <w:tcPr>
            <w:tcW w:w="7479" w:type="dxa"/>
          </w:tcPr>
          <w:p w:rsidR="002A3D62" w:rsidRPr="00AD4CCE" w:rsidRDefault="002A3D62" w:rsidP="002A3D62">
            <w:pPr>
              <w:spacing w:after="0" w:line="240" w:lineRule="auto"/>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xml:space="preserve">от « </w:t>
            </w:r>
            <w:r>
              <w:rPr>
                <w:rFonts w:ascii="Times New Roman" w:eastAsia="Times New Roman" w:hAnsi="Times New Roman" w:cs="Times New Roman"/>
                <w:sz w:val="24"/>
                <w:szCs w:val="24"/>
                <w:lang w:eastAsia="ru-RU"/>
              </w:rPr>
              <w:t>13</w:t>
            </w:r>
            <w:r w:rsidRPr="00AD4CCE">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lang w:eastAsia="ru-RU"/>
              </w:rPr>
              <w:t>марта</w:t>
            </w:r>
            <w:r w:rsidRPr="00AD4CCE">
              <w:rPr>
                <w:rFonts w:ascii="Times New Roman" w:eastAsia="Times New Roman" w:hAnsi="Times New Roman" w:cs="Times New Roman"/>
                <w:sz w:val="24"/>
                <w:szCs w:val="24"/>
                <w:lang w:eastAsia="ru-RU"/>
              </w:rPr>
              <w:t xml:space="preserve"> 2014 г.</w:t>
            </w:r>
          </w:p>
        </w:tc>
        <w:tc>
          <w:tcPr>
            <w:tcW w:w="2268" w:type="dxa"/>
          </w:tcPr>
          <w:p w:rsidR="002A3D62" w:rsidRPr="00AD4CCE" w:rsidRDefault="002A3D62" w:rsidP="002A3D62">
            <w:pPr>
              <w:spacing w:after="0" w:line="240" w:lineRule="auto"/>
              <w:jc w:val="right"/>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24</w:t>
            </w:r>
          </w:p>
        </w:tc>
      </w:tr>
    </w:tbl>
    <w:p w:rsidR="002A3D62" w:rsidRPr="00AD4CCE" w:rsidRDefault="002A3D62" w:rsidP="002A3D62">
      <w:pPr>
        <w:tabs>
          <w:tab w:val="left" w:pos="284"/>
          <w:tab w:val="left" w:pos="567"/>
          <w:tab w:val="left" w:pos="993"/>
        </w:tabs>
        <w:spacing w:after="0" w:line="240" w:lineRule="auto"/>
        <w:rPr>
          <w:rFonts w:ascii="Times New Roman" w:eastAsia="Times New Roman" w:hAnsi="Times New Roman" w:cs="Times New Roman"/>
          <w:b/>
          <w:sz w:val="24"/>
          <w:szCs w:val="24"/>
          <w:lang w:eastAsia="ru-RU"/>
        </w:rPr>
      </w:pPr>
      <w:r w:rsidRPr="00AD4CCE">
        <w:rPr>
          <w:rFonts w:ascii="Times New Roman" w:eastAsia="Times New Roman" w:hAnsi="Times New Roman" w:cs="Tahoma"/>
          <w:b/>
          <w:sz w:val="24"/>
          <w:szCs w:val="24"/>
          <w:lang w:eastAsia="ru-RU"/>
        </w:rPr>
        <w:t>«</w:t>
      </w:r>
      <w:r w:rsidRPr="00AD4CCE">
        <w:rPr>
          <w:rFonts w:ascii="Times New Roman" w:eastAsia="Times New Roman" w:hAnsi="Times New Roman" w:cs="Times New Roman"/>
          <w:b/>
          <w:sz w:val="24"/>
          <w:szCs w:val="24"/>
          <w:lang w:eastAsia="ru-RU"/>
        </w:rPr>
        <w:t>Об утверждении административного  регламента</w:t>
      </w:r>
    </w:p>
    <w:p w:rsidR="002A3D62" w:rsidRPr="00AD4CCE" w:rsidRDefault="002A3D62" w:rsidP="002A3D62">
      <w:pPr>
        <w:tabs>
          <w:tab w:val="left" w:pos="284"/>
          <w:tab w:val="left" w:pos="567"/>
          <w:tab w:val="left" w:pos="993"/>
        </w:tabs>
        <w:spacing w:after="0" w:line="240" w:lineRule="auto"/>
        <w:rPr>
          <w:rFonts w:ascii="Times New Roman" w:eastAsia="Times New Roman" w:hAnsi="Times New Roman" w:cs="Times New Roman"/>
          <w:b/>
          <w:sz w:val="24"/>
          <w:szCs w:val="24"/>
          <w:lang w:eastAsia="ru-RU"/>
        </w:rPr>
      </w:pPr>
      <w:r w:rsidRPr="00AD4CCE">
        <w:rPr>
          <w:rFonts w:ascii="Times New Roman" w:eastAsia="Times New Roman" w:hAnsi="Times New Roman" w:cs="Times New Roman"/>
          <w:b/>
          <w:sz w:val="24"/>
          <w:szCs w:val="24"/>
          <w:lang w:eastAsia="ru-RU"/>
        </w:rPr>
        <w:t xml:space="preserve">предоставления администрацией </w:t>
      </w:r>
      <w:proofErr w:type="spellStart"/>
      <w:r w:rsidRPr="00AD4CCE">
        <w:rPr>
          <w:rFonts w:ascii="Times New Roman" w:eastAsia="Times New Roman" w:hAnsi="Times New Roman" w:cs="Times New Roman"/>
          <w:b/>
          <w:sz w:val="24"/>
          <w:szCs w:val="24"/>
          <w:lang w:eastAsia="ru-RU"/>
        </w:rPr>
        <w:t>Кановского</w:t>
      </w:r>
      <w:proofErr w:type="spellEnd"/>
      <w:r w:rsidRPr="00AD4CCE">
        <w:rPr>
          <w:rFonts w:ascii="Times New Roman" w:eastAsia="Times New Roman" w:hAnsi="Times New Roman" w:cs="Times New Roman"/>
          <w:b/>
          <w:sz w:val="24"/>
          <w:szCs w:val="24"/>
          <w:lang w:eastAsia="ru-RU"/>
        </w:rPr>
        <w:t xml:space="preserve"> сельского</w:t>
      </w:r>
    </w:p>
    <w:p w:rsidR="002A3D62" w:rsidRPr="00AD4CCE" w:rsidRDefault="002A3D62" w:rsidP="002A3D62">
      <w:pPr>
        <w:tabs>
          <w:tab w:val="left" w:pos="284"/>
          <w:tab w:val="left" w:pos="567"/>
          <w:tab w:val="left" w:pos="993"/>
        </w:tabs>
        <w:spacing w:after="0" w:line="240" w:lineRule="auto"/>
        <w:rPr>
          <w:rFonts w:ascii="Times New Roman" w:eastAsia="Times New Roman" w:hAnsi="Times New Roman" w:cs="Times New Roman"/>
          <w:b/>
          <w:sz w:val="24"/>
          <w:szCs w:val="24"/>
          <w:lang w:eastAsia="ru-RU"/>
        </w:rPr>
      </w:pPr>
      <w:r w:rsidRPr="00AD4CCE">
        <w:rPr>
          <w:rFonts w:ascii="Times New Roman" w:eastAsia="Times New Roman" w:hAnsi="Times New Roman" w:cs="Times New Roman"/>
          <w:b/>
          <w:sz w:val="24"/>
          <w:szCs w:val="24"/>
          <w:lang w:eastAsia="ru-RU"/>
        </w:rPr>
        <w:t xml:space="preserve">поселения </w:t>
      </w:r>
      <w:proofErr w:type="spellStart"/>
      <w:r w:rsidRPr="00AD4CCE">
        <w:rPr>
          <w:rFonts w:ascii="Times New Roman" w:eastAsia="Times New Roman" w:hAnsi="Times New Roman" w:cs="Times New Roman"/>
          <w:b/>
          <w:sz w:val="24"/>
          <w:szCs w:val="24"/>
          <w:lang w:eastAsia="ru-RU"/>
        </w:rPr>
        <w:t>Старополтавского</w:t>
      </w:r>
      <w:proofErr w:type="spellEnd"/>
      <w:r w:rsidRPr="00AD4CCE">
        <w:rPr>
          <w:rFonts w:ascii="Times New Roman" w:eastAsia="Times New Roman" w:hAnsi="Times New Roman" w:cs="Times New Roman"/>
          <w:b/>
          <w:sz w:val="24"/>
          <w:szCs w:val="24"/>
          <w:lang w:eastAsia="ru-RU"/>
        </w:rPr>
        <w:t xml:space="preserve"> муниципального района </w:t>
      </w:r>
    </w:p>
    <w:p w:rsidR="002A3D62" w:rsidRPr="00AD4CCE" w:rsidRDefault="002A3D62" w:rsidP="002A3D62">
      <w:pPr>
        <w:tabs>
          <w:tab w:val="left" w:pos="284"/>
          <w:tab w:val="left" w:pos="567"/>
          <w:tab w:val="left" w:pos="993"/>
        </w:tabs>
        <w:spacing w:after="0" w:line="240" w:lineRule="auto"/>
        <w:rPr>
          <w:rFonts w:ascii="Times New Roman" w:eastAsia="Times New Roman" w:hAnsi="Times New Roman" w:cs="Times New Roman"/>
          <w:b/>
          <w:sz w:val="24"/>
          <w:szCs w:val="24"/>
          <w:lang w:eastAsia="ru-RU"/>
        </w:rPr>
      </w:pPr>
      <w:r w:rsidRPr="00AD4CCE">
        <w:rPr>
          <w:rFonts w:ascii="Times New Roman" w:eastAsia="Times New Roman" w:hAnsi="Times New Roman" w:cs="Times New Roman"/>
          <w:b/>
          <w:sz w:val="24"/>
          <w:szCs w:val="24"/>
          <w:lang w:eastAsia="ru-RU"/>
        </w:rPr>
        <w:t xml:space="preserve">Волгоградской области муниципальной услуги </w:t>
      </w:r>
    </w:p>
    <w:p w:rsidR="002A3D62" w:rsidRPr="00AD4CCE" w:rsidRDefault="002A3D62" w:rsidP="002A3D62">
      <w:pPr>
        <w:tabs>
          <w:tab w:val="left" w:pos="284"/>
          <w:tab w:val="left" w:pos="567"/>
          <w:tab w:val="left" w:pos="993"/>
        </w:tabs>
        <w:spacing w:after="0" w:line="240" w:lineRule="auto"/>
        <w:rPr>
          <w:rFonts w:ascii="Times New Roman" w:eastAsia="Times New Roman" w:hAnsi="Times New Roman" w:cs="Times New Roman"/>
          <w:color w:val="000000"/>
          <w:sz w:val="24"/>
          <w:szCs w:val="24"/>
          <w:lang w:eastAsia="ru-RU"/>
        </w:rPr>
      </w:pPr>
      <w:r w:rsidRPr="00AD4CCE">
        <w:rPr>
          <w:rFonts w:ascii="Times New Roman" w:eastAsia="Times New Roman" w:hAnsi="Times New Roman" w:cs="Times New Roman"/>
          <w:b/>
          <w:sz w:val="24"/>
          <w:szCs w:val="24"/>
          <w:lang w:eastAsia="ru-RU"/>
        </w:rPr>
        <w:t>«Продление срока действия разрешения на строительство, реконструкцию, капитальный ремонт объекта капитального строительства</w:t>
      </w:r>
      <w:r w:rsidRPr="00AD4CCE">
        <w:rPr>
          <w:rFonts w:ascii="Times New Roman" w:eastAsia="Times New Roman" w:hAnsi="Times New Roman" w:cs="Times New Roman"/>
          <w:b/>
          <w:bCs/>
          <w:color w:val="000000"/>
          <w:sz w:val="24"/>
          <w:szCs w:val="24"/>
          <w:lang w:eastAsia="ru-RU"/>
        </w:rPr>
        <w:t>»</w:t>
      </w:r>
    </w:p>
    <w:p w:rsidR="002A3D62" w:rsidRPr="00AD4CCE" w:rsidRDefault="002A3D62" w:rsidP="002A3D62">
      <w:pPr>
        <w:spacing w:after="0" w:line="240" w:lineRule="exact"/>
        <w:ind w:right="4393"/>
        <w:jc w:val="both"/>
        <w:rPr>
          <w:rFonts w:ascii="Times New Roman" w:eastAsia="Times New Roman" w:hAnsi="Times New Roman" w:cs="Tahoma"/>
          <w:b/>
          <w:sz w:val="24"/>
          <w:szCs w:val="24"/>
          <w:lang w:eastAsia="ru-RU"/>
        </w:rPr>
      </w:pPr>
    </w:p>
    <w:p w:rsidR="002A3D62" w:rsidRPr="00AD4CCE" w:rsidRDefault="002A3D62" w:rsidP="002A3D62">
      <w:pPr>
        <w:spacing w:after="0" w:line="240" w:lineRule="auto"/>
        <w:jc w:val="center"/>
        <w:rPr>
          <w:rFonts w:ascii="Times New Roman" w:eastAsia="Times New Roman" w:hAnsi="Times New Roman" w:cs="Tahoma"/>
          <w:sz w:val="24"/>
          <w:szCs w:val="24"/>
          <w:lang w:eastAsia="ru-RU"/>
        </w:rPr>
      </w:pPr>
    </w:p>
    <w:p w:rsidR="002A3D62" w:rsidRPr="00AD4CCE" w:rsidRDefault="002A3D62" w:rsidP="002A3D6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В соответствии с Федеральным законом от 27.07.2010 № 210-ФЗ «Об организации предоставления государственных и муниципальных услуг»,</w:t>
      </w:r>
    </w:p>
    <w:p w:rsidR="002A3D62" w:rsidRPr="00AD4CCE" w:rsidRDefault="002A3D62" w:rsidP="002A3D6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xml:space="preserve">ПОСТАНОВЛЯЕТ: </w:t>
      </w:r>
    </w:p>
    <w:p w:rsidR="002A3D62" w:rsidRPr="00AD4CCE" w:rsidRDefault="002A3D62" w:rsidP="002A3D6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xml:space="preserve">1. Утвердить административный регламент предоставления администрацией </w:t>
      </w:r>
      <w:proofErr w:type="spellStart"/>
      <w:r w:rsidRPr="00AD4CCE">
        <w:rPr>
          <w:rFonts w:ascii="Times New Roman" w:eastAsia="Times New Roman" w:hAnsi="Times New Roman" w:cs="Times New Roman"/>
          <w:sz w:val="24"/>
          <w:szCs w:val="24"/>
          <w:lang w:eastAsia="ru-RU"/>
        </w:rPr>
        <w:t>Кановского</w:t>
      </w:r>
      <w:proofErr w:type="spellEnd"/>
      <w:r w:rsidRPr="00AD4CCE">
        <w:rPr>
          <w:rFonts w:ascii="Times New Roman" w:eastAsia="Times New Roman" w:hAnsi="Times New Roman" w:cs="Times New Roman"/>
          <w:sz w:val="24"/>
          <w:szCs w:val="24"/>
          <w:lang w:eastAsia="ru-RU"/>
        </w:rPr>
        <w:t xml:space="preserve"> сельского поселения </w:t>
      </w:r>
      <w:proofErr w:type="spellStart"/>
      <w:r w:rsidRPr="00AD4CCE">
        <w:rPr>
          <w:rFonts w:ascii="Times New Roman" w:eastAsia="Times New Roman" w:hAnsi="Times New Roman" w:cs="Times New Roman"/>
          <w:sz w:val="24"/>
          <w:szCs w:val="24"/>
          <w:lang w:eastAsia="ru-RU"/>
        </w:rPr>
        <w:t>Старополтавского</w:t>
      </w:r>
      <w:proofErr w:type="spellEnd"/>
      <w:r w:rsidRPr="00AD4CCE">
        <w:rPr>
          <w:rFonts w:ascii="Times New Roman" w:eastAsia="Times New Roman" w:hAnsi="Times New Roman" w:cs="Times New Roman"/>
          <w:sz w:val="24"/>
          <w:szCs w:val="24"/>
          <w:lang w:eastAsia="ru-RU"/>
        </w:rPr>
        <w:t xml:space="preserve"> муниципального района Волгоградской области муниципальной услуги  «Продление срока действия разрешения на строительство, реконструкцию, капитальный ремонт объекта капитального строительства»  согласно приложению.</w:t>
      </w:r>
    </w:p>
    <w:p w:rsidR="002A3D62" w:rsidRPr="00AD4CCE" w:rsidRDefault="002A3D62" w:rsidP="002A3D6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xml:space="preserve">2. Административный регламент предоставления администрацией </w:t>
      </w:r>
      <w:proofErr w:type="spellStart"/>
      <w:r w:rsidRPr="00AD4CCE">
        <w:rPr>
          <w:rFonts w:ascii="Times New Roman" w:eastAsia="Times New Roman" w:hAnsi="Times New Roman" w:cs="Times New Roman"/>
          <w:sz w:val="24"/>
          <w:szCs w:val="24"/>
          <w:lang w:eastAsia="ru-RU"/>
        </w:rPr>
        <w:t>Кановского</w:t>
      </w:r>
      <w:proofErr w:type="spellEnd"/>
      <w:r w:rsidRPr="00AD4CCE">
        <w:rPr>
          <w:rFonts w:ascii="Times New Roman" w:eastAsia="Times New Roman" w:hAnsi="Times New Roman" w:cs="Times New Roman"/>
          <w:sz w:val="24"/>
          <w:szCs w:val="24"/>
          <w:lang w:eastAsia="ru-RU"/>
        </w:rPr>
        <w:t xml:space="preserve"> сельского поселения </w:t>
      </w:r>
      <w:proofErr w:type="spellStart"/>
      <w:r w:rsidRPr="00AD4CCE">
        <w:rPr>
          <w:rFonts w:ascii="Times New Roman" w:eastAsia="Times New Roman" w:hAnsi="Times New Roman" w:cs="Times New Roman"/>
          <w:sz w:val="24"/>
          <w:szCs w:val="24"/>
          <w:lang w:eastAsia="ru-RU"/>
        </w:rPr>
        <w:t>Старополтавского</w:t>
      </w:r>
      <w:proofErr w:type="spellEnd"/>
      <w:r w:rsidRPr="00AD4CCE">
        <w:rPr>
          <w:rFonts w:ascii="Times New Roman" w:eastAsia="Times New Roman" w:hAnsi="Times New Roman" w:cs="Times New Roman"/>
          <w:sz w:val="24"/>
          <w:szCs w:val="24"/>
          <w:lang w:eastAsia="ru-RU"/>
        </w:rPr>
        <w:t xml:space="preserve"> муниципального района Волгоградской области муниципальной услуги «Продление срока действия разрешения на строительство, реконструкцию, капитальный ремонт объекта капитального строительства»  обнародовать в установленных местах и разместить в сети Интернет на сайте </w:t>
      </w:r>
      <w:proofErr w:type="spellStart"/>
      <w:r w:rsidRPr="00AD4CCE">
        <w:rPr>
          <w:rFonts w:ascii="Times New Roman" w:eastAsia="Times New Roman" w:hAnsi="Times New Roman" w:cs="Times New Roman"/>
          <w:sz w:val="24"/>
          <w:szCs w:val="24"/>
          <w:lang w:eastAsia="ru-RU"/>
        </w:rPr>
        <w:t>Кановского</w:t>
      </w:r>
      <w:proofErr w:type="spellEnd"/>
      <w:r w:rsidRPr="00AD4CCE">
        <w:rPr>
          <w:rFonts w:ascii="Times New Roman" w:eastAsia="Times New Roman" w:hAnsi="Times New Roman" w:cs="Times New Roman"/>
          <w:sz w:val="24"/>
          <w:szCs w:val="24"/>
          <w:lang w:eastAsia="ru-RU"/>
        </w:rPr>
        <w:t xml:space="preserve"> сельского поселения </w:t>
      </w:r>
      <w:proofErr w:type="spellStart"/>
      <w:r w:rsidRPr="00AD4CCE">
        <w:rPr>
          <w:rFonts w:ascii="Times New Roman" w:eastAsia="Times New Roman" w:hAnsi="Times New Roman" w:cs="Times New Roman"/>
          <w:sz w:val="24"/>
          <w:szCs w:val="24"/>
          <w:lang w:eastAsia="ru-RU"/>
        </w:rPr>
        <w:t>Старополтавского</w:t>
      </w:r>
      <w:proofErr w:type="spellEnd"/>
      <w:r w:rsidRPr="00AD4CCE">
        <w:rPr>
          <w:rFonts w:ascii="Times New Roman" w:eastAsia="Times New Roman" w:hAnsi="Times New Roman" w:cs="Times New Roman"/>
          <w:sz w:val="24"/>
          <w:szCs w:val="24"/>
          <w:lang w:eastAsia="ru-RU"/>
        </w:rPr>
        <w:t xml:space="preserve"> муниципального района. </w:t>
      </w:r>
    </w:p>
    <w:p w:rsidR="002A3D62" w:rsidRPr="00AD4CCE" w:rsidRDefault="002A3D62" w:rsidP="002A3D6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3. Ответственность за исполнение  данного  постановления  возложить на специалиста   Лучину Л.И.</w:t>
      </w:r>
    </w:p>
    <w:p w:rsidR="002A3D62" w:rsidRPr="00AD4CCE" w:rsidRDefault="002A3D62" w:rsidP="002A3D62">
      <w:pPr>
        <w:spacing w:after="0" w:line="240" w:lineRule="auto"/>
        <w:jc w:val="right"/>
        <w:rPr>
          <w:rFonts w:ascii="Times New Roman" w:eastAsia="Times New Roman" w:hAnsi="Times New Roman" w:cs="Times New Roman"/>
          <w:b/>
          <w:sz w:val="24"/>
          <w:szCs w:val="24"/>
          <w:lang w:eastAsia="ru-RU"/>
        </w:rPr>
      </w:pPr>
    </w:p>
    <w:p w:rsidR="002A3D62" w:rsidRPr="00AD4CCE" w:rsidRDefault="002A3D62" w:rsidP="002A3D62">
      <w:pPr>
        <w:spacing w:after="0" w:line="240" w:lineRule="auto"/>
        <w:rPr>
          <w:rFonts w:ascii="Times New Roman" w:eastAsia="Times New Roman" w:hAnsi="Times New Roman" w:cs="Times New Roman"/>
          <w:b/>
          <w:sz w:val="24"/>
          <w:szCs w:val="24"/>
          <w:lang w:eastAsia="ru-RU"/>
        </w:rPr>
      </w:pPr>
    </w:p>
    <w:p w:rsidR="002A3D62" w:rsidRPr="00AD4CCE" w:rsidRDefault="002A3D62" w:rsidP="002A3D62">
      <w:pPr>
        <w:spacing w:after="0" w:line="240" w:lineRule="auto"/>
        <w:rPr>
          <w:rFonts w:ascii="Times New Roman" w:eastAsia="Times New Roman" w:hAnsi="Times New Roman" w:cs="Times New Roman"/>
          <w:b/>
          <w:sz w:val="24"/>
          <w:szCs w:val="24"/>
          <w:lang w:eastAsia="ru-RU"/>
        </w:rPr>
      </w:pPr>
    </w:p>
    <w:p w:rsidR="002A3D62" w:rsidRPr="00AD4CCE" w:rsidRDefault="002A3D62" w:rsidP="002A3D62">
      <w:pPr>
        <w:spacing w:after="0" w:line="240" w:lineRule="auto"/>
        <w:rPr>
          <w:rFonts w:ascii="Times New Roman" w:eastAsia="Times New Roman" w:hAnsi="Times New Roman" w:cs="Times New Roman"/>
          <w:b/>
          <w:sz w:val="24"/>
          <w:szCs w:val="24"/>
          <w:lang w:eastAsia="ru-RU"/>
        </w:rPr>
      </w:pPr>
      <w:r w:rsidRPr="00AD4CCE">
        <w:rPr>
          <w:rFonts w:ascii="Times New Roman" w:eastAsia="Times New Roman" w:hAnsi="Times New Roman" w:cs="Times New Roman"/>
          <w:b/>
          <w:sz w:val="24"/>
          <w:szCs w:val="24"/>
          <w:lang w:eastAsia="ru-RU"/>
        </w:rPr>
        <w:t xml:space="preserve">Глава </w:t>
      </w:r>
      <w:proofErr w:type="spellStart"/>
      <w:r w:rsidRPr="00AD4CCE">
        <w:rPr>
          <w:rFonts w:ascii="Times New Roman" w:eastAsia="Times New Roman" w:hAnsi="Times New Roman" w:cs="Times New Roman"/>
          <w:b/>
          <w:sz w:val="24"/>
          <w:szCs w:val="24"/>
          <w:lang w:eastAsia="ru-RU"/>
        </w:rPr>
        <w:t>Кановского</w:t>
      </w:r>
      <w:proofErr w:type="spellEnd"/>
    </w:p>
    <w:p w:rsidR="002A3D62" w:rsidRPr="00AD4CCE" w:rsidRDefault="002A3D62" w:rsidP="002A3D62">
      <w:pPr>
        <w:spacing w:after="0" w:line="240" w:lineRule="auto"/>
        <w:rPr>
          <w:rFonts w:ascii="Times New Roman" w:eastAsia="Times New Roman" w:hAnsi="Times New Roman" w:cs="Times New Roman"/>
          <w:b/>
          <w:sz w:val="24"/>
          <w:szCs w:val="24"/>
          <w:lang w:eastAsia="ru-RU"/>
        </w:rPr>
      </w:pPr>
      <w:r w:rsidRPr="00AD4CCE">
        <w:rPr>
          <w:rFonts w:ascii="Times New Roman" w:eastAsia="Times New Roman" w:hAnsi="Times New Roman" w:cs="Times New Roman"/>
          <w:b/>
          <w:sz w:val="24"/>
          <w:szCs w:val="24"/>
          <w:lang w:eastAsia="ru-RU"/>
        </w:rPr>
        <w:t>сельского поселения</w:t>
      </w:r>
      <w:r w:rsidRPr="00AD4CCE">
        <w:rPr>
          <w:rFonts w:ascii="Times New Roman" w:eastAsia="Times New Roman" w:hAnsi="Times New Roman" w:cs="Times New Roman"/>
          <w:b/>
          <w:sz w:val="24"/>
          <w:szCs w:val="24"/>
          <w:lang w:eastAsia="ru-RU"/>
        </w:rPr>
        <w:tab/>
      </w:r>
      <w:r w:rsidRPr="00AD4CCE">
        <w:rPr>
          <w:rFonts w:ascii="Times New Roman" w:eastAsia="Times New Roman" w:hAnsi="Times New Roman" w:cs="Times New Roman"/>
          <w:b/>
          <w:sz w:val="24"/>
          <w:szCs w:val="24"/>
          <w:lang w:eastAsia="ru-RU"/>
        </w:rPr>
        <w:tab/>
      </w:r>
      <w:r w:rsidRPr="00AD4CCE">
        <w:rPr>
          <w:rFonts w:ascii="Times New Roman" w:eastAsia="Times New Roman" w:hAnsi="Times New Roman" w:cs="Times New Roman"/>
          <w:b/>
          <w:sz w:val="24"/>
          <w:szCs w:val="24"/>
          <w:lang w:eastAsia="ru-RU"/>
        </w:rPr>
        <w:tab/>
      </w:r>
      <w:r w:rsidRPr="00AD4CCE">
        <w:rPr>
          <w:rFonts w:ascii="Times New Roman" w:eastAsia="Times New Roman" w:hAnsi="Times New Roman" w:cs="Times New Roman"/>
          <w:b/>
          <w:sz w:val="24"/>
          <w:szCs w:val="24"/>
          <w:lang w:eastAsia="ru-RU"/>
        </w:rPr>
        <w:tab/>
      </w:r>
      <w:r w:rsidRPr="00AD4CCE">
        <w:rPr>
          <w:rFonts w:ascii="Times New Roman" w:eastAsia="Times New Roman" w:hAnsi="Times New Roman" w:cs="Times New Roman"/>
          <w:b/>
          <w:sz w:val="24"/>
          <w:szCs w:val="24"/>
          <w:lang w:eastAsia="ru-RU"/>
        </w:rPr>
        <w:tab/>
      </w:r>
      <w:r w:rsidRPr="00AD4CCE">
        <w:rPr>
          <w:rFonts w:ascii="Times New Roman" w:eastAsia="Times New Roman" w:hAnsi="Times New Roman" w:cs="Times New Roman"/>
          <w:b/>
          <w:sz w:val="24"/>
          <w:szCs w:val="24"/>
          <w:lang w:eastAsia="ru-RU"/>
        </w:rPr>
        <w:tab/>
      </w:r>
      <w:r w:rsidRPr="00AD4CCE">
        <w:rPr>
          <w:rFonts w:ascii="Times New Roman" w:eastAsia="Times New Roman" w:hAnsi="Times New Roman" w:cs="Times New Roman"/>
          <w:b/>
          <w:sz w:val="24"/>
          <w:szCs w:val="24"/>
          <w:lang w:eastAsia="ru-RU"/>
        </w:rPr>
        <w:tab/>
      </w:r>
      <w:proofErr w:type="spellStart"/>
      <w:r w:rsidRPr="00AD4CCE">
        <w:rPr>
          <w:rFonts w:ascii="Times New Roman" w:eastAsia="Times New Roman" w:hAnsi="Times New Roman" w:cs="Times New Roman"/>
          <w:b/>
          <w:sz w:val="24"/>
          <w:szCs w:val="24"/>
          <w:lang w:eastAsia="ru-RU"/>
        </w:rPr>
        <w:t>В.Е.Тимофеев</w:t>
      </w:r>
      <w:proofErr w:type="spellEnd"/>
    </w:p>
    <w:p w:rsidR="002A3D62" w:rsidRPr="00AD4CCE" w:rsidRDefault="002A3D62" w:rsidP="002A3D62">
      <w:pPr>
        <w:spacing w:after="0" w:line="240" w:lineRule="auto"/>
        <w:rPr>
          <w:rFonts w:ascii="Times New Roman" w:eastAsia="Times New Roman" w:hAnsi="Times New Roman" w:cs="Times New Roman"/>
          <w:b/>
          <w:sz w:val="24"/>
          <w:szCs w:val="24"/>
          <w:lang w:eastAsia="ru-RU"/>
        </w:rPr>
      </w:pPr>
    </w:p>
    <w:p w:rsidR="002A3D62" w:rsidRPr="00AD4CCE" w:rsidRDefault="002A3D62" w:rsidP="002A3D62">
      <w:pPr>
        <w:spacing w:after="0" w:line="240" w:lineRule="auto"/>
        <w:rPr>
          <w:rFonts w:ascii="Times New Roman" w:eastAsia="Times New Roman" w:hAnsi="Times New Roman" w:cs="Times New Roman"/>
          <w:b/>
          <w:sz w:val="24"/>
          <w:szCs w:val="24"/>
          <w:lang w:eastAsia="ru-RU"/>
        </w:rPr>
      </w:pPr>
    </w:p>
    <w:p w:rsidR="002A3D62" w:rsidRPr="00AD4CCE" w:rsidRDefault="002A3D62" w:rsidP="002A3D62">
      <w:pPr>
        <w:spacing w:after="0" w:line="240" w:lineRule="auto"/>
        <w:rPr>
          <w:rFonts w:ascii="Times New Roman" w:eastAsia="Times New Roman" w:hAnsi="Times New Roman" w:cs="Times New Roman"/>
          <w:b/>
          <w:sz w:val="24"/>
          <w:szCs w:val="24"/>
          <w:lang w:eastAsia="ru-RU"/>
        </w:rPr>
      </w:pPr>
    </w:p>
    <w:p w:rsidR="002A3D62" w:rsidRPr="00AD4CCE" w:rsidRDefault="002A3D62" w:rsidP="002A3D62">
      <w:pPr>
        <w:spacing w:after="0" w:line="240" w:lineRule="auto"/>
        <w:rPr>
          <w:rFonts w:ascii="Times New Roman" w:eastAsia="Times New Roman" w:hAnsi="Times New Roman" w:cs="Times New Roman"/>
          <w:b/>
          <w:sz w:val="24"/>
          <w:szCs w:val="24"/>
          <w:lang w:eastAsia="ru-RU"/>
        </w:rPr>
      </w:pPr>
    </w:p>
    <w:p w:rsidR="002A3D62" w:rsidRPr="00AD4CCE" w:rsidRDefault="002A3D62" w:rsidP="002A3D62">
      <w:pPr>
        <w:pageBreakBefore/>
        <w:tabs>
          <w:tab w:val="left" w:pos="3285"/>
          <w:tab w:val="right" w:pos="10205"/>
        </w:tabs>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AD4CCE">
        <w:rPr>
          <w:rFonts w:ascii="Times New Roman" w:eastAsia="Times New Roman" w:hAnsi="Times New Roman" w:cs="Times New Roman"/>
          <w:color w:val="000000"/>
          <w:sz w:val="24"/>
          <w:szCs w:val="24"/>
          <w:lang w:eastAsia="ru-RU"/>
        </w:rPr>
        <w:lastRenderedPageBreak/>
        <w:t>Утвержден</w:t>
      </w:r>
    </w:p>
    <w:p w:rsidR="002A3D62" w:rsidRPr="00AD4CCE" w:rsidRDefault="002A3D62" w:rsidP="002A3D62">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AD4CCE">
        <w:rPr>
          <w:rFonts w:ascii="Times New Roman" w:eastAsia="Times New Roman" w:hAnsi="Times New Roman" w:cs="Times New Roman"/>
          <w:color w:val="000000"/>
          <w:sz w:val="24"/>
          <w:szCs w:val="24"/>
          <w:lang w:eastAsia="ru-RU"/>
        </w:rPr>
        <w:t xml:space="preserve"> постановлением администрации                                                                                                                                                     </w:t>
      </w:r>
      <w:proofErr w:type="spellStart"/>
      <w:r w:rsidRPr="00AD4CCE">
        <w:rPr>
          <w:rFonts w:ascii="Times New Roman" w:eastAsia="Times New Roman" w:hAnsi="Times New Roman" w:cs="Times New Roman"/>
          <w:color w:val="FF0000"/>
          <w:sz w:val="24"/>
          <w:szCs w:val="24"/>
          <w:lang w:eastAsia="ru-RU"/>
        </w:rPr>
        <w:t>Кановского</w:t>
      </w:r>
      <w:proofErr w:type="spellEnd"/>
      <w:r w:rsidRPr="00AD4CCE">
        <w:rPr>
          <w:rFonts w:ascii="Times New Roman" w:eastAsia="Times New Roman" w:hAnsi="Times New Roman" w:cs="Times New Roman"/>
          <w:color w:val="000000"/>
          <w:sz w:val="24"/>
          <w:szCs w:val="24"/>
          <w:lang w:eastAsia="ru-RU"/>
        </w:rPr>
        <w:t xml:space="preserve"> сельского поселения </w:t>
      </w:r>
      <w:proofErr w:type="spellStart"/>
      <w:r w:rsidRPr="00AD4CCE">
        <w:rPr>
          <w:rFonts w:ascii="Times New Roman" w:eastAsia="Times New Roman" w:hAnsi="Times New Roman" w:cs="Times New Roman"/>
          <w:color w:val="000000"/>
          <w:sz w:val="24"/>
          <w:szCs w:val="24"/>
          <w:lang w:eastAsia="ru-RU"/>
        </w:rPr>
        <w:t>Старополтавского</w:t>
      </w:r>
      <w:proofErr w:type="spellEnd"/>
    </w:p>
    <w:p w:rsidR="002A3D62" w:rsidRPr="00AD4CCE" w:rsidRDefault="002A3D62" w:rsidP="002A3D62">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AD4CCE">
        <w:rPr>
          <w:rFonts w:ascii="Times New Roman" w:eastAsia="Times New Roman" w:hAnsi="Times New Roman" w:cs="Times New Roman"/>
          <w:color w:val="000000"/>
          <w:sz w:val="24"/>
          <w:szCs w:val="24"/>
          <w:lang w:eastAsia="ru-RU"/>
        </w:rPr>
        <w:t>муниципального района Волгоградской  области</w:t>
      </w:r>
    </w:p>
    <w:p w:rsidR="002A3D62" w:rsidRPr="00AD4CCE" w:rsidRDefault="002A3D62" w:rsidP="002A3D62">
      <w:pPr>
        <w:autoSpaceDE w:val="0"/>
        <w:autoSpaceDN w:val="0"/>
        <w:adjustRightInd w:val="0"/>
        <w:spacing w:after="0" w:line="240" w:lineRule="auto"/>
        <w:jc w:val="center"/>
        <w:rPr>
          <w:rFonts w:ascii="Times New Roman" w:eastAsia="Times New Roman" w:hAnsi="Times New Roman" w:cs="Times New Roman"/>
          <w:color w:val="FF0000"/>
          <w:sz w:val="24"/>
          <w:szCs w:val="24"/>
          <w:lang w:eastAsia="ru-RU"/>
        </w:rPr>
      </w:pPr>
      <w:r w:rsidRPr="00AD4CCE">
        <w:rPr>
          <w:rFonts w:ascii="Times New Roman" w:eastAsia="Times New Roman" w:hAnsi="Times New Roman" w:cs="Times New Roman"/>
          <w:color w:val="FF0000"/>
          <w:sz w:val="24"/>
          <w:szCs w:val="24"/>
          <w:lang w:eastAsia="ru-RU"/>
        </w:rPr>
        <w:t xml:space="preserve">                                                                                                              от   13.0</w:t>
      </w:r>
      <w:r>
        <w:rPr>
          <w:rFonts w:ascii="Times New Roman" w:eastAsia="Times New Roman" w:hAnsi="Times New Roman" w:cs="Times New Roman"/>
          <w:color w:val="FF0000"/>
          <w:sz w:val="24"/>
          <w:szCs w:val="24"/>
          <w:lang w:eastAsia="ru-RU"/>
        </w:rPr>
        <w:t>3</w:t>
      </w:r>
      <w:r w:rsidRPr="00AD4CCE">
        <w:rPr>
          <w:rFonts w:ascii="Times New Roman" w:eastAsia="Times New Roman" w:hAnsi="Times New Roman" w:cs="Times New Roman"/>
          <w:color w:val="FF0000"/>
          <w:sz w:val="24"/>
          <w:szCs w:val="24"/>
          <w:lang w:eastAsia="ru-RU"/>
        </w:rPr>
        <w:t xml:space="preserve">.2014 года  № </w:t>
      </w:r>
      <w:r>
        <w:rPr>
          <w:rFonts w:ascii="Times New Roman" w:eastAsia="Times New Roman" w:hAnsi="Times New Roman" w:cs="Times New Roman"/>
          <w:color w:val="FF0000"/>
          <w:sz w:val="24"/>
          <w:szCs w:val="24"/>
          <w:lang w:eastAsia="ru-RU"/>
        </w:rPr>
        <w:t>24</w:t>
      </w:r>
      <w:bookmarkStart w:id="0" w:name="_GoBack"/>
      <w:bookmarkEnd w:id="0"/>
      <w:r w:rsidRPr="00AD4CCE">
        <w:rPr>
          <w:rFonts w:ascii="Times New Roman" w:eastAsia="Times New Roman" w:hAnsi="Times New Roman" w:cs="Times New Roman"/>
          <w:color w:val="FF0000"/>
          <w:sz w:val="24"/>
          <w:szCs w:val="24"/>
          <w:lang w:eastAsia="ru-RU"/>
        </w:rPr>
        <w:t xml:space="preserve"> </w:t>
      </w:r>
    </w:p>
    <w:p w:rsidR="002A3D62" w:rsidRPr="00AD4CCE" w:rsidRDefault="002A3D62" w:rsidP="002A3D62">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2A3D62" w:rsidRPr="00AD4CCE" w:rsidRDefault="002A3D62" w:rsidP="002A3D62">
      <w:pPr>
        <w:suppressAutoHyphens/>
        <w:autoSpaceDE w:val="0"/>
        <w:spacing w:after="0" w:line="240" w:lineRule="auto"/>
        <w:ind w:firstLine="711"/>
        <w:jc w:val="center"/>
        <w:rPr>
          <w:rFonts w:ascii="Times New Roman" w:eastAsia="Arial" w:hAnsi="Times New Roman" w:cs="Times New Roman"/>
          <w:b/>
          <w:bCs/>
          <w:color w:val="000000"/>
          <w:kern w:val="1"/>
          <w:sz w:val="24"/>
          <w:szCs w:val="24"/>
          <w:lang w:eastAsia="zh-CN"/>
        </w:rPr>
      </w:pPr>
      <w:r w:rsidRPr="00AD4CCE">
        <w:rPr>
          <w:rFonts w:ascii="Times New Roman" w:eastAsia="Arial" w:hAnsi="Times New Roman" w:cs="Times New Roman"/>
          <w:b/>
          <w:bCs/>
          <w:color w:val="000000"/>
          <w:kern w:val="1"/>
          <w:sz w:val="24"/>
          <w:szCs w:val="24"/>
          <w:lang w:eastAsia="zh-CN"/>
        </w:rPr>
        <w:t>Административный регламент</w:t>
      </w:r>
    </w:p>
    <w:p w:rsidR="002A3D62" w:rsidRPr="00AD4CCE" w:rsidRDefault="002A3D62" w:rsidP="002A3D62">
      <w:pPr>
        <w:tabs>
          <w:tab w:val="left" w:pos="284"/>
          <w:tab w:val="left" w:pos="567"/>
          <w:tab w:val="left" w:pos="993"/>
        </w:tabs>
        <w:suppressAutoHyphens/>
        <w:spacing w:after="0" w:line="240" w:lineRule="auto"/>
        <w:ind w:firstLine="711"/>
        <w:jc w:val="center"/>
        <w:rPr>
          <w:rFonts w:ascii="Times New Roman" w:eastAsia="SimSun" w:hAnsi="Times New Roman" w:cs="Times New Roman"/>
          <w:b/>
          <w:bCs/>
          <w:color w:val="000000"/>
          <w:kern w:val="1"/>
          <w:sz w:val="24"/>
          <w:szCs w:val="24"/>
          <w:lang w:eastAsia="zh-CN" w:bidi="hi-IN"/>
        </w:rPr>
      </w:pPr>
      <w:r w:rsidRPr="00AD4CCE">
        <w:rPr>
          <w:rFonts w:ascii="Times New Roman" w:eastAsia="SimSun" w:hAnsi="Times New Roman" w:cs="Times New Roman"/>
          <w:b/>
          <w:bCs/>
          <w:color w:val="000000"/>
          <w:kern w:val="1"/>
          <w:sz w:val="24"/>
          <w:szCs w:val="24"/>
          <w:lang w:eastAsia="zh-CN" w:bidi="hi-IN"/>
        </w:rPr>
        <w:t xml:space="preserve">предоставления администрацией </w:t>
      </w:r>
      <w:proofErr w:type="spellStart"/>
      <w:r w:rsidRPr="00AD4CCE">
        <w:rPr>
          <w:rFonts w:ascii="Times New Roman" w:eastAsia="SimSun" w:hAnsi="Times New Roman" w:cs="Times New Roman"/>
          <w:b/>
          <w:color w:val="FF0000"/>
          <w:kern w:val="1"/>
          <w:sz w:val="24"/>
          <w:szCs w:val="24"/>
          <w:lang w:eastAsia="zh-CN" w:bidi="hi-IN"/>
        </w:rPr>
        <w:t>Кановского</w:t>
      </w:r>
      <w:proofErr w:type="spellEnd"/>
      <w:r w:rsidRPr="00AD4CCE">
        <w:rPr>
          <w:rFonts w:ascii="Times New Roman" w:eastAsia="SimSun" w:hAnsi="Times New Roman" w:cs="Times New Roman"/>
          <w:b/>
          <w:bCs/>
          <w:color w:val="000000"/>
          <w:kern w:val="1"/>
          <w:sz w:val="24"/>
          <w:szCs w:val="24"/>
          <w:lang w:eastAsia="zh-CN" w:bidi="hi-IN"/>
        </w:rPr>
        <w:t xml:space="preserve"> сельского поселения</w:t>
      </w:r>
    </w:p>
    <w:p w:rsidR="002A3D62" w:rsidRPr="00AD4CCE" w:rsidRDefault="002A3D62" w:rsidP="002A3D62">
      <w:pPr>
        <w:tabs>
          <w:tab w:val="left" w:pos="284"/>
          <w:tab w:val="left" w:pos="567"/>
          <w:tab w:val="left" w:pos="993"/>
        </w:tabs>
        <w:suppressAutoHyphens/>
        <w:spacing w:after="0" w:line="240" w:lineRule="auto"/>
        <w:ind w:firstLine="711"/>
        <w:jc w:val="center"/>
        <w:rPr>
          <w:rFonts w:ascii="Times New Roman" w:eastAsia="SimSun" w:hAnsi="Times New Roman" w:cs="Times New Roman"/>
          <w:b/>
          <w:bCs/>
          <w:color w:val="000000"/>
          <w:kern w:val="1"/>
          <w:sz w:val="24"/>
          <w:szCs w:val="24"/>
          <w:lang w:eastAsia="zh-CN" w:bidi="hi-IN"/>
        </w:rPr>
      </w:pPr>
      <w:proofErr w:type="spellStart"/>
      <w:r w:rsidRPr="00AD4CCE">
        <w:rPr>
          <w:rFonts w:ascii="Times New Roman" w:eastAsia="SimSun" w:hAnsi="Times New Roman" w:cs="Times New Roman"/>
          <w:b/>
          <w:bCs/>
          <w:color w:val="000000"/>
          <w:kern w:val="1"/>
          <w:sz w:val="24"/>
          <w:szCs w:val="24"/>
          <w:lang w:eastAsia="zh-CN" w:bidi="hi-IN"/>
        </w:rPr>
        <w:t>Старополтавского</w:t>
      </w:r>
      <w:proofErr w:type="spellEnd"/>
      <w:r w:rsidRPr="00AD4CCE">
        <w:rPr>
          <w:rFonts w:ascii="Times New Roman" w:eastAsia="SimSun" w:hAnsi="Times New Roman" w:cs="Times New Roman"/>
          <w:b/>
          <w:bCs/>
          <w:color w:val="000000"/>
          <w:kern w:val="1"/>
          <w:sz w:val="24"/>
          <w:szCs w:val="24"/>
          <w:lang w:eastAsia="zh-CN" w:bidi="hi-IN"/>
        </w:rPr>
        <w:t xml:space="preserve"> муниципального района </w:t>
      </w:r>
    </w:p>
    <w:p w:rsidR="002A3D62" w:rsidRPr="00AD4CCE" w:rsidRDefault="002A3D62" w:rsidP="002A3D62">
      <w:pPr>
        <w:tabs>
          <w:tab w:val="left" w:pos="284"/>
          <w:tab w:val="left" w:pos="567"/>
          <w:tab w:val="left" w:pos="993"/>
        </w:tabs>
        <w:suppressAutoHyphens/>
        <w:spacing w:after="0" w:line="240" w:lineRule="auto"/>
        <w:ind w:firstLine="711"/>
        <w:jc w:val="center"/>
        <w:rPr>
          <w:rFonts w:ascii="Times New Roman" w:eastAsia="SimSun" w:hAnsi="Times New Roman" w:cs="Times New Roman"/>
          <w:b/>
          <w:bCs/>
          <w:color w:val="000000"/>
          <w:kern w:val="1"/>
          <w:sz w:val="24"/>
          <w:szCs w:val="24"/>
          <w:lang w:eastAsia="zh-CN" w:bidi="hi-IN"/>
        </w:rPr>
      </w:pPr>
      <w:r w:rsidRPr="00AD4CCE">
        <w:rPr>
          <w:rFonts w:ascii="Times New Roman" w:eastAsia="SimSun" w:hAnsi="Times New Roman" w:cs="Times New Roman"/>
          <w:b/>
          <w:bCs/>
          <w:color w:val="000000"/>
          <w:kern w:val="1"/>
          <w:sz w:val="24"/>
          <w:szCs w:val="24"/>
          <w:lang w:eastAsia="zh-CN" w:bidi="hi-IN"/>
        </w:rPr>
        <w:t>Волгоградской области муниципальной услуги «Продление срока действия разрешения на строительство, реконструкцию, капитальный ремонт объекта капитального строительства»</w:t>
      </w:r>
    </w:p>
    <w:p w:rsidR="002A3D62" w:rsidRPr="00AD4CCE" w:rsidRDefault="002A3D62" w:rsidP="002A3D62">
      <w:pPr>
        <w:tabs>
          <w:tab w:val="left" w:pos="284"/>
          <w:tab w:val="left" w:pos="567"/>
          <w:tab w:val="left" w:pos="993"/>
        </w:tabs>
        <w:suppressAutoHyphens/>
        <w:spacing w:after="0" w:line="240" w:lineRule="auto"/>
        <w:ind w:firstLine="711"/>
        <w:jc w:val="center"/>
        <w:rPr>
          <w:rFonts w:ascii="Times New Roman" w:eastAsia="SimSun" w:hAnsi="Times New Roman" w:cs="Times New Roman"/>
          <w:b/>
          <w:bCs/>
          <w:color w:val="000000"/>
          <w:kern w:val="1"/>
          <w:sz w:val="24"/>
          <w:szCs w:val="24"/>
          <w:lang w:eastAsia="zh-CN" w:bidi="hi-IN"/>
        </w:rPr>
      </w:pPr>
    </w:p>
    <w:p w:rsidR="002A3D62" w:rsidRPr="00AD4CCE" w:rsidRDefault="002A3D62" w:rsidP="002A3D62">
      <w:pPr>
        <w:spacing w:after="0" w:line="240" w:lineRule="auto"/>
        <w:ind w:firstLine="720"/>
        <w:jc w:val="center"/>
        <w:rPr>
          <w:rFonts w:ascii="Times New Roman" w:eastAsia="Calibri" w:hAnsi="Times New Roman" w:cs="Times New Roman"/>
          <w:sz w:val="24"/>
          <w:szCs w:val="24"/>
          <w:lang w:eastAsia="ru-RU"/>
        </w:rPr>
      </w:pPr>
      <w:r w:rsidRPr="00AD4CCE">
        <w:rPr>
          <w:rFonts w:ascii="Times New Roman" w:eastAsia="Calibri" w:hAnsi="Times New Roman" w:cs="Times New Roman"/>
          <w:sz w:val="24"/>
          <w:szCs w:val="24"/>
          <w:lang w:eastAsia="ru-RU"/>
        </w:rPr>
        <w:t>Раздел I. Общие положения</w:t>
      </w:r>
    </w:p>
    <w:p w:rsidR="002A3D62" w:rsidRPr="00AD4CCE" w:rsidRDefault="002A3D62" w:rsidP="002A3D62">
      <w:pPr>
        <w:spacing w:after="0" w:line="240" w:lineRule="auto"/>
        <w:ind w:firstLine="720"/>
        <w:jc w:val="center"/>
        <w:rPr>
          <w:rFonts w:ascii="Times New Roman" w:eastAsia="Times New Roman" w:hAnsi="Times New Roman" w:cs="Times New Roman"/>
          <w:sz w:val="24"/>
          <w:szCs w:val="24"/>
          <w:lang w:eastAsia="ru-RU"/>
        </w:rPr>
      </w:pPr>
    </w:p>
    <w:p w:rsidR="002A3D62" w:rsidRPr="00AD4CCE" w:rsidRDefault="002A3D62" w:rsidP="002A3D62">
      <w:pPr>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1.1. Административный регламент по исполнению муниципальной услуги:  «Продление срока действия разрешения на строительство, реконструкцию, капитальный ремонт объекта капитального строительства» на территории </w:t>
      </w:r>
      <w:proofErr w:type="spellStart"/>
      <w:r w:rsidRPr="00AD4CCE">
        <w:rPr>
          <w:rFonts w:ascii="Times New Roman" w:eastAsia="Times New Roman" w:hAnsi="Times New Roman" w:cs="Times New Roman"/>
          <w:sz w:val="24"/>
          <w:szCs w:val="24"/>
          <w:lang w:eastAsia="ru-RU"/>
        </w:rPr>
        <w:t>Кановского</w:t>
      </w:r>
      <w:proofErr w:type="spellEnd"/>
      <w:r w:rsidRPr="00AD4CCE">
        <w:rPr>
          <w:rFonts w:ascii="Times New Roman" w:eastAsia="Times New Roman" w:hAnsi="Times New Roman" w:cs="Times New Roman"/>
          <w:sz w:val="24"/>
          <w:szCs w:val="24"/>
          <w:lang w:eastAsia="ru-RU"/>
        </w:rPr>
        <w:t xml:space="preserve"> сельского поселения </w:t>
      </w:r>
      <w:proofErr w:type="spellStart"/>
      <w:r w:rsidRPr="00AD4CCE">
        <w:rPr>
          <w:rFonts w:ascii="Times New Roman" w:eastAsia="Times New Roman" w:hAnsi="Times New Roman" w:cs="Times New Roman"/>
          <w:sz w:val="24"/>
          <w:szCs w:val="24"/>
          <w:lang w:eastAsia="ru-RU"/>
        </w:rPr>
        <w:t>Старополтавского</w:t>
      </w:r>
      <w:proofErr w:type="spellEnd"/>
      <w:r w:rsidRPr="00AD4CCE">
        <w:rPr>
          <w:rFonts w:ascii="Times New Roman" w:eastAsia="Times New Roman" w:hAnsi="Times New Roman" w:cs="Times New Roman"/>
          <w:sz w:val="24"/>
          <w:szCs w:val="24"/>
          <w:lang w:eastAsia="ru-RU"/>
        </w:rPr>
        <w:t xml:space="preserve">  муниципального района Волгоградской  области разработан в целях повышения качества предоставления  и доступности муниципальной услуги; определения сроков, последовательности действий (административных процедур) при предоставлении муниципальной услуги (далее – Регламент).</w:t>
      </w:r>
    </w:p>
    <w:p w:rsidR="002A3D62" w:rsidRPr="00AD4CCE" w:rsidRDefault="002A3D62" w:rsidP="002A3D62">
      <w:pPr>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1.2. Предоставление муниципальной услуги «Продление срока действия разрешения на строительство, реконструкцию, капитальный ремонт объекта капитального строительства» осуществляется на основании:</w:t>
      </w:r>
    </w:p>
    <w:p w:rsidR="002A3D62" w:rsidRPr="00AD4CCE" w:rsidRDefault="002A3D62" w:rsidP="002A3D62">
      <w:pPr>
        <w:spacing w:after="0" w:line="240" w:lineRule="auto"/>
        <w:ind w:firstLine="108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Градостроительного кодекса Российской Федерации;</w:t>
      </w:r>
    </w:p>
    <w:p w:rsidR="002A3D62" w:rsidRPr="00AD4CCE" w:rsidRDefault="002A3D62" w:rsidP="002A3D62">
      <w:pPr>
        <w:spacing w:after="0" w:line="240" w:lineRule="auto"/>
        <w:ind w:firstLine="108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Федерального закона №131 от 06.10.2003 г. «Об общих принципах организации местного самоуправления в Российской Федерации»;</w:t>
      </w:r>
    </w:p>
    <w:p w:rsidR="002A3D62" w:rsidRPr="00AD4CCE" w:rsidRDefault="002A3D62" w:rsidP="002A3D62">
      <w:pPr>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xml:space="preserve">     - Федерального закона №59 от 02.05.2006 г. «О порядке рассмотрения обращения граждан Российской Федерации».</w:t>
      </w:r>
    </w:p>
    <w:p w:rsidR="002A3D62" w:rsidRPr="00AD4CCE" w:rsidRDefault="002A3D62" w:rsidP="002A3D62">
      <w:pPr>
        <w:tabs>
          <w:tab w:val="left" w:pos="126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xml:space="preserve">  - Федеральный закон от 27.07.2010 № 210-ФЗ «Об организации предоставления государственных и муниципальных услуг»;</w:t>
      </w:r>
    </w:p>
    <w:p w:rsidR="002A3D62" w:rsidRPr="00AD4CCE" w:rsidRDefault="002A3D62" w:rsidP="002A3D62">
      <w:pPr>
        <w:tabs>
          <w:tab w:val="left" w:pos="126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xml:space="preserve">  - Федеральный закон от 06.04.2011 № 63-ФЗ «Об электронной подписи, использование которых допускается при обращении за получением государственных и муниципальных услуг»;</w:t>
      </w:r>
    </w:p>
    <w:p w:rsidR="002A3D62" w:rsidRPr="00AD4CCE" w:rsidRDefault="002A3D62" w:rsidP="002A3D62">
      <w:pPr>
        <w:widowControl w:val="0"/>
        <w:autoSpaceDE w:val="0"/>
        <w:autoSpaceDN w:val="0"/>
        <w:adjustRightInd w:val="0"/>
        <w:spacing w:after="0" w:line="240" w:lineRule="auto"/>
        <w:ind w:firstLine="711"/>
        <w:jc w:val="both"/>
        <w:rPr>
          <w:rFonts w:ascii="Times New Roman" w:eastAsia="Times New Roman" w:hAnsi="Times New Roman" w:cs="Times New Roman"/>
          <w:color w:val="000000"/>
          <w:sz w:val="24"/>
          <w:szCs w:val="20"/>
          <w:lang w:eastAsia="ru-RU"/>
        </w:rPr>
      </w:pPr>
      <w:r w:rsidRPr="00AD4CCE">
        <w:rPr>
          <w:rFonts w:ascii="Times New Roman" w:eastAsia="Times New Roman" w:hAnsi="Times New Roman" w:cs="Times New Roman"/>
          <w:color w:val="000000"/>
          <w:sz w:val="24"/>
          <w:szCs w:val="20"/>
          <w:lang w:eastAsia="ru-RU"/>
        </w:rPr>
        <w:t xml:space="preserve">- </w:t>
      </w:r>
      <w:r w:rsidRPr="00AD4CCE">
        <w:rPr>
          <w:rFonts w:ascii="Times New Roman" w:eastAsia="Times New Roman" w:hAnsi="Times New Roman" w:cs="Arial"/>
          <w:color w:val="000000"/>
          <w:sz w:val="24"/>
          <w:szCs w:val="20"/>
          <w:u w:val="single"/>
          <w:lang w:eastAsia="ru-RU"/>
        </w:rPr>
        <w:t>Устав</w:t>
      </w:r>
      <w:r w:rsidRPr="00AD4CCE">
        <w:rPr>
          <w:rFonts w:ascii="Times New Roman" w:eastAsia="Times New Roman" w:hAnsi="Times New Roman" w:cs="Times New Roman"/>
          <w:color w:val="000000"/>
          <w:sz w:val="24"/>
          <w:szCs w:val="20"/>
          <w:lang w:eastAsia="ru-RU"/>
        </w:rPr>
        <w:t xml:space="preserve"> </w:t>
      </w:r>
      <w:proofErr w:type="spellStart"/>
      <w:r w:rsidRPr="00AD4CCE">
        <w:rPr>
          <w:rFonts w:ascii="Times New Roman" w:eastAsia="Times New Roman" w:hAnsi="Times New Roman" w:cs="Times New Roman"/>
          <w:color w:val="FF0000"/>
          <w:sz w:val="24"/>
          <w:szCs w:val="20"/>
          <w:lang w:eastAsia="ru-RU"/>
        </w:rPr>
        <w:t>Кановского</w:t>
      </w:r>
      <w:proofErr w:type="spellEnd"/>
      <w:r w:rsidRPr="00AD4CCE">
        <w:rPr>
          <w:rFonts w:ascii="Times New Roman" w:eastAsia="Times New Roman" w:hAnsi="Times New Roman" w:cs="Times New Roman"/>
          <w:color w:val="000000"/>
          <w:sz w:val="24"/>
          <w:szCs w:val="20"/>
          <w:lang w:eastAsia="ru-RU"/>
        </w:rPr>
        <w:t xml:space="preserve"> сельского поселения </w:t>
      </w:r>
      <w:proofErr w:type="spellStart"/>
      <w:r w:rsidRPr="00AD4CCE">
        <w:rPr>
          <w:rFonts w:ascii="Times New Roman" w:eastAsia="Times New Roman" w:hAnsi="Times New Roman" w:cs="Times New Roman"/>
          <w:color w:val="000000"/>
          <w:sz w:val="24"/>
          <w:szCs w:val="20"/>
          <w:lang w:eastAsia="ru-RU"/>
        </w:rPr>
        <w:t>Старополтавского</w:t>
      </w:r>
      <w:proofErr w:type="spellEnd"/>
      <w:r w:rsidRPr="00AD4CCE">
        <w:rPr>
          <w:rFonts w:ascii="Times New Roman" w:eastAsia="Times New Roman" w:hAnsi="Times New Roman" w:cs="Times New Roman"/>
          <w:color w:val="000000"/>
          <w:sz w:val="24"/>
          <w:szCs w:val="20"/>
          <w:lang w:eastAsia="ru-RU"/>
        </w:rPr>
        <w:t xml:space="preserve"> муниципального района Волгоградской области;</w:t>
      </w:r>
    </w:p>
    <w:p w:rsidR="002A3D62" w:rsidRPr="00AD4CCE" w:rsidRDefault="002A3D62" w:rsidP="002A3D62">
      <w:pPr>
        <w:widowControl w:val="0"/>
        <w:autoSpaceDE w:val="0"/>
        <w:autoSpaceDN w:val="0"/>
        <w:adjustRightInd w:val="0"/>
        <w:spacing w:after="0" w:line="240" w:lineRule="auto"/>
        <w:ind w:firstLine="711"/>
        <w:jc w:val="both"/>
        <w:rPr>
          <w:rFonts w:ascii="Times New Roman" w:eastAsia="Times New Roman" w:hAnsi="Times New Roman" w:cs="Times New Roman"/>
          <w:color w:val="000000"/>
          <w:sz w:val="24"/>
          <w:szCs w:val="20"/>
          <w:lang w:eastAsia="ru-RU"/>
        </w:rPr>
      </w:pPr>
      <w:r w:rsidRPr="00AD4CCE">
        <w:rPr>
          <w:rFonts w:ascii="Times New Roman" w:eastAsia="Times New Roman" w:hAnsi="Times New Roman" w:cs="Times New Roman"/>
          <w:color w:val="000000"/>
          <w:sz w:val="24"/>
          <w:szCs w:val="20"/>
          <w:lang w:eastAsia="ru-RU"/>
        </w:rPr>
        <w:t>-  настоящий Административный регламент.</w:t>
      </w:r>
    </w:p>
    <w:p w:rsidR="002A3D62" w:rsidRPr="00AD4CCE" w:rsidRDefault="002A3D62" w:rsidP="002A3D6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1.3. Настоящий регламент является обязательным для исполнения при предоставлении  муниципальной услуги.</w:t>
      </w:r>
    </w:p>
    <w:p w:rsidR="002A3D62" w:rsidRPr="00AD4CCE" w:rsidRDefault="002A3D62" w:rsidP="002A3D62">
      <w:pPr>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1.4. Муниципальная функция реализуется по заявлению физических и юридических лиц (далее - заявитель).</w:t>
      </w:r>
    </w:p>
    <w:p w:rsidR="002A3D62" w:rsidRPr="00AD4CCE" w:rsidRDefault="002A3D62" w:rsidP="002A3D62">
      <w:pPr>
        <w:tabs>
          <w:tab w:val="left" w:pos="1260"/>
        </w:tabs>
        <w:autoSpaceDE w:val="0"/>
        <w:autoSpaceDN w:val="0"/>
        <w:adjustRightInd w:val="0"/>
        <w:spacing w:after="0" w:line="240" w:lineRule="auto"/>
        <w:ind w:firstLine="720"/>
        <w:jc w:val="both"/>
        <w:rPr>
          <w:rFonts w:ascii="Times New Roman" w:eastAsia="Times New Roman" w:hAnsi="Times New Roman" w:cs="Times New Roman"/>
          <w:color w:val="0070C0"/>
          <w:sz w:val="24"/>
          <w:szCs w:val="24"/>
          <w:lang w:eastAsia="ru-RU"/>
        </w:rPr>
      </w:pPr>
      <w:r w:rsidRPr="00AD4CCE">
        <w:rPr>
          <w:rFonts w:ascii="Times New Roman" w:eastAsia="Times New Roman" w:hAnsi="Times New Roman" w:cs="Times New Roman"/>
          <w:color w:val="0070C0"/>
          <w:sz w:val="24"/>
          <w:szCs w:val="24"/>
          <w:lang w:eastAsia="ru-RU"/>
        </w:rPr>
        <w:t>1.5.  Информация о правилах предоставления муниципальной услуги может быть получена:</w:t>
      </w:r>
    </w:p>
    <w:p w:rsidR="002A3D62" w:rsidRPr="00AD4CCE" w:rsidRDefault="002A3D62" w:rsidP="002A3D62">
      <w:pPr>
        <w:tabs>
          <w:tab w:val="left" w:pos="1260"/>
        </w:tabs>
        <w:autoSpaceDE w:val="0"/>
        <w:autoSpaceDN w:val="0"/>
        <w:adjustRightInd w:val="0"/>
        <w:spacing w:after="0" w:line="240" w:lineRule="auto"/>
        <w:ind w:firstLine="720"/>
        <w:jc w:val="both"/>
        <w:rPr>
          <w:rFonts w:ascii="Times New Roman" w:eastAsia="Times New Roman" w:hAnsi="Times New Roman" w:cs="Times New Roman"/>
          <w:color w:val="0070C0"/>
          <w:sz w:val="24"/>
          <w:szCs w:val="24"/>
          <w:lang w:eastAsia="ru-RU"/>
        </w:rPr>
      </w:pPr>
      <w:r w:rsidRPr="00AD4CCE">
        <w:rPr>
          <w:rFonts w:ascii="Times New Roman" w:eastAsia="Times New Roman" w:hAnsi="Times New Roman" w:cs="Times New Roman"/>
          <w:color w:val="0070C0"/>
          <w:sz w:val="24"/>
          <w:szCs w:val="24"/>
          <w:lang w:eastAsia="ru-RU"/>
        </w:rPr>
        <w:t>-по телефону  (84493) 4-59-92;</w:t>
      </w:r>
    </w:p>
    <w:p w:rsidR="002A3D62" w:rsidRPr="00AD4CCE" w:rsidRDefault="002A3D62" w:rsidP="002A3D62">
      <w:pPr>
        <w:tabs>
          <w:tab w:val="left" w:pos="1260"/>
        </w:tabs>
        <w:autoSpaceDE w:val="0"/>
        <w:autoSpaceDN w:val="0"/>
        <w:adjustRightInd w:val="0"/>
        <w:spacing w:after="0" w:line="240" w:lineRule="auto"/>
        <w:ind w:firstLine="720"/>
        <w:jc w:val="both"/>
        <w:rPr>
          <w:rFonts w:ascii="Times New Roman" w:eastAsia="Times New Roman" w:hAnsi="Times New Roman" w:cs="Times New Roman"/>
          <w:color w:val="0070C0"/>
          <w:sz w:val="24"/>
          <w:szCs w:val="24"/>
          <w:lang w:eastAsia="ru-RU"/>
        </w:rPr>
      </w:pPr>
      <w:r w:rsidRPr="00AD4CCE">
        <w:rPr>
          <w:rFonts w:ascii="Times New Roman" w:eastAsia="Times New Roman" w:hAnsi="Times New Roman" w:cs="Times New Roman"/>
          <w:color w:val="0070C0"/>
          <w:sz w:val="24"/>
          <w:szCs w:val="24"/>
          <w:lang w:eastAsia="ru-RU"/>
        </w:rPr>
        <w:t xml:space="preserve">-по электронной почте </w:t>
      </w:r>
      <w:proofErr w:type="spellStart"/>
      <w:r w:rsidRPr="00AD4CCE">
        <w:rPr>
          <w:rFonts w:ascii="Times New Roman" w:eastAsia="Times New Roman" w:hAnsi="Times New Roman" w:cs="Times New Roman"/>
          <w:color w:val="0070C0"/>
          <w:sz w:val="24"/>
          <w:szCs w:val="24"/>
          <w:lang w:val="en-US" w:eastAsia="ru-RU"/>
        </w:rPr>
        <w:t>admKano</w:t>
      </w:r>
      <w:proofErr w:type="spellEnd"/>
      <w:r w:rsidRPr="00AD4CCE">
        <w:rPr>
          <w:rFonts w:ascii="Times New Roman" w:eastAsia="Times New Roman" w:hAnsi="Times New Roman" w:cs="Times New Roman"/>
          <w:color w:val="0070C0"/>
          <w:sz w:val="24"/>
          <w:szCs w:val="24"/>
          <w:lang w:eastAsia="ru-RU"/>
        </w:rPr>
        <w:t>@</w:t>
      </w:r>
      <w:proofErr w:type="spellStart"/>
      <w:r w:rsidRPr="00AD4CCE">
        <w:rPr>
          <w:rFonts w:ascii="Times New Roman" w:eastAsia="Times New Roman" w:hAnsi="Times New Roman" w:cs="Times New Roman"/>
          <w:color w:val="0070C0"/>
          <w:sz w:val="24"/>
          <w:szCs w:val="24"/>
          <w:lang w:val="en-US" w:eastAsia="ru-RU"/>
        </w:rPr>
        <w:t>yandex</w:t>
      </w:r>
      <w:proofErr w:type="spellEnd"/>
      <w:r w:rsidRPr="00AD4CCE">
        <w:rPr>
          <w:rFonts w:ascii="Times New Roman" w:eastAsia="Times New Roman" w:hAnsi="Times New Roman" w:cs="Times New Roman"/>
          <w:color w:val="0070C0"/>
          <w:sz w:val="24"/>
          <w:szCs w:val="24"/>
          <w:lang w:eastAsia="ru-RU"/>
        </w:rPr>
        <w:t>.</w:t>
      </w:r>
      <w:proofErr w:type="spellStart"/>
      <w:r w:rsidRPr="00AD4CCE">
        <w:rPr>
          <w:rFonts w:ascii="Times New Roman" w:eastAsia="Times New Roman" w:hAnsi="Times New Roman" w:cs="Times New Roman"/>
          <w:color w:val="0070C0"/>
          <w:sz w:val="24"/>
          <w:szCs w:val="24"/>
          <w:lang w:val="en-US" w:eastAsia="ru-RU"/>
        </w:rPr>
        <w:t>ru</w:t>
      </w:r>
      <w:proofErr w:type="spellEnd"/>
      <w:r w:rsidRPr="00AD4CCE">
        <w:rPr>
          <w:rFonts w:ascii="Times New Roman" w:eastAsia="Times New Roman" w:hAnsi="Times New Roman" w:cs="Times New Roman"/>
          <w:color w:val="0070C0"/>
          <w:sz w:val="24"/>
          <w:szCs w:val="24"/>
          <w:lang w:eastAsia="ru-RU"/>
        </w:rPr>
        <w:t xml:space="preserve"> </w:t>
      </w:r>
    </w:p>
    <w:p w:rsidR="002A3D62" w:rsidRPr="00AD4CCE" w:rsidRDefault="002A3D62" w:rsidP="002A3D62">
      <w:pPr>
        <w:tabs>
          <w:tab w:val="left" w:pos="1260"/>
        </w:tabs>
        <w:autoSpaceDE w:val="0"/>
        <w:autoSpaceDN w:val="0"/>
        <w:adjustRightInd w:val="0"/>
        <w:spacing w:after="0" w:line="240" w:lineRule="auto"/>
        <w:ind w:firstLine="720"/>
        <w:jc w:val="both"/>
        <w:rPr>
          <w:rFonts w:ascii="Times New Roman" w:eastAsia="Times New Roman" w:hAnsi="Times New Roman" w:cs="Times New Roman"/>
          <w:color w:val="0070C0"/>
          <w:sz w:val="24"/>
          <w:szCs w:val="24"/>
          <w:lang w:eastAsia="ru-RU"/>
        </w:rPr>
      </w:pPr>
      <w:r w:rsidRPr="00AD4CCE">
        <w:rPr>
          <w:rFonts w:ascii="Times New Roman" w:eastAsia="Times New Roman" w:hAnsi="Times New Roman" w:cs="Times New Roman"/>
          <w:color w:val="0070C0"/>
          <w:sz w:val="24"/>
          <w:szCs w:val="24"/>
          <w:lang w:eastAsia="ru-RU"/>
        </w:rPr>
        <w:t xml:space="preserve">-по почте путем обращения заявителя с письменным запросом о предоставлении информации по адресу: </w:t>
      </w:r>
      <w:proofErr w:type="spellStart"/>
      <w:r w:rsidRPr="00AD4CCE">
        <w:rPr>
          <w:rFonts w:ascii="Times New Roman" w:eastAsia="Times New Roman" w:hAnsi="Times New Roman" w:cs="Times New Roman"/>
          <w:color w:val="0070C0"/>
          <w:sz w:val="24"/>
          <w:szCs w:val="24"/>
          <w:lang w:eastAsia="ru-RU"/>
        </w:rPr>
        <w:t>с</w:t>
      </w:r>
      <w:proofErr w:type="gramStart"/>
      <w:r w:rsidRPr="00AD4CCE">
        <w:rPr>
          <w:rFonts w:ascii="Times New Roman" w:eastAsia="Times New Roman" w:hAnsi="Times New Roman" w:cs="Times New Roman"/>
          <w:color w:val="0070C0"/>
          <w:sz w:val="24"/>
          <w:szCs w:val="24"/>
          <w:lang w:eastAsia="ru-RU"/>
        </w:rPr>
        <w:t>.К</w:t>
      </w:r>
      <w:proofErr w:type="gramEnd"/>
      <w:r w:rsidRPr="00AD4CCE">
        <w:rPr>
          <w:rFonts w:ascii="Times New Roman" w:eastAsia="Times New Roman" w:hAnsi="Times New Roman" w:cs="Times New Roman"/>
          <w:color w:val="0070C0"/>
          <w:sz w:val="24"/>
          <w:szCs w:val="24"/>
          <w:lang w:eastAsia="ru-RU"/>
        </w:rPr>
        <w:t>ано</w:t>
      </w:r>
      <w:proofErr w:type="spellEnd"/>
      <w:r w:rsidRPr="00AD4CCE">
        <w:rPr>
          <w:rFonts w:ascii="Times New Roman" w:eastAsia="Times New Roman" w:hAnsi="Times New Roman" w:cs="Times New Roman"/>
          <w:color w:val="0070C0"/>
          <w:sz w:val="24"/>
          <w:szCs w:val="24"/>
          <w:lang w:eastAsia="ru-RU"/>
        </w:rPr>
        <w:t xml:space="preserve">, </w:t>
      </w:r>
      <w:proofErr w:type="spellStart"/>
      <w:r w:rsidRPr="00AD4CCE">
        <w:rPr>
          <w:rFonts w:ascii="Times New Roman" w:eastAsia="Times New Roman" w:hAnsi="Times New Roman" w:cs="Times New Roman"/>
          <w:color w:val="0070C0"/>
          <w:sz w:val="24"/>
          <w:szCs w:val="24"/>
          <w:lang w:eastAsia="ru-RU"/>
        </w:rPr>
        <w:t>ул.Мира</w:t>
      </w:r>
      <w:proofErr w:type="spellEnd"/>
      <w:r w:rsidRPr="00AD4CCE">
        <w:rPr>
          <w:rFonts w:ascii="Times New Roman" w:eastAsia="Times New Roman" w:hAnsi="Times New Roman" w:cs="Times New Roman"/>
          <w:color w:val="0070C0"/>
          <w:sz w:val="24"/>
          <w:szCs w:val="24"/>
          <w:lang w:eastAsia="ru-RU"/>
        </w:rPr>
        <w:t xml:space="preserve">, 16/1, </w:t>
      </w:r>
      <w:proofErr w:type="spellStart"/>
      <w:r w:rsidRPr="00AD4CCE">
        <w:rPr>
          <w:rFonts w:ascii="Times New Roman" w:eastAsia="Times New Roman" w:hAnsi="Times New Roman" w:cs="Times New Roman"/>
          <w:color w:val="0070C0"/>
          <w:sz w:val="24"/>
          <w:szCs w:val="24"/>
          <w:lang w:eastAsia="ru-RU"/>
        </w:rPr>
        <w:t>Старополтавский</w:t>
      </w:r>
      <w:proofErr w:type="spellEnd"/>
      <w:r w:rsidRPr="00AD4CCE">
        <w:rPr>
          <w:rFonts w:ascii="Times New Roman" w:eastAsia="Times New Roman" w:hAnsi="Times New Roman" w:cs="Times New Roman"/>
          <w:color w:val="0070C0"/>
          <w:sz w:val="24"/>
          <w:szCs w:val="24"/>
          <w:lang w:eastAsia="ru-RU"/>
        </w:rPr>
        <w:t xml:space="preserve"> район, Волгоградская область</w:t>
      </w:r>
    </w:p>
    <w:p w:rsidR="002A3D62" w:rsidRPr="00AD4CCE" w:rsidRDefault="002A3D62" w:rsidP="002A3D62">
      <w:pPr>
        <w:tabs>
          <w:tab w:val="left" w:pos="1260"/>
        </w:tabs>
        <w:autoSpaceDE w:val="0"/>
        <w:autoSpaceDN w:val="0"/>
        <w:adjustRightInd w:val="0"/>
        <w:spacing w:after="0" w:line="240" w:lineRule="auto"/>
        <w:ind w:firstLine="720"/>
        <w:jc w:val="both"/>
        <w:rPr>
          <w:rFonts w:ascii="Times New Roman" w:eastAsia="Times New Roman" w:hAnsi="Times New Roman" w:cs="Times New Roman"/>
          <w:color w:val="0070C0"/>
          <w:sz w:val="24"/>
          <w:szCs w:val="24"/>
          <w:lang w:eastAsia="ru-RU"/>
        </w:rPr>
      </w:pPr>
      <w:r w:rsidRPr="00AD4CCE">
        <w:rPr>
          <w:rFonts w:ascii="Times New Roman" w:eastAsia="Times New Roman" w:hAnsi="Times New Roman" w:cs="Times New Roman"/>
          <w:color w:val="0070C0"/>
          <w:sz w:val="24"/>
          <w:szCs w:val="24"/>
          <w:lang w:eastAsia="ru-RU"/>
        </w:rPr>
        <w:t xml:space="preserve">-при личном обращении заявителя: приём заявителей, осуществляется в приемные дни: понедельник-пятница, с 08.00 до 16.00 часов, перерыв с 12.00 до 13.00 часов в администрации </w:t>
      </w:r>
      <w:proofErr w:type="spellStart"/>
      <w:r w:rsidRPr="00AD4CCE">
        <w:rPr>
          <w:rFonts w:ascii="Times New Roman" w:eastAsia="Times New Roman" w:hAnsi="Times New Roman" w:cs="Times New Roman"/>
          <w:color w:val="0070C0"/>
          <w:sz w:val="24"/>
          <w:szCs w:val="24"/>
          <w:lang w:eastAsia="ru-RU"/>
        </w:rPr>
        <w:t>Кановского</w:t>
      </w:r>
      <w:proofErr w:type="spellEnd"/>
      <w:r w:rsidRPr="00AD4CCE">
        <w:rPr>
          <w:rFonts w:ascii="Times New Roman" w:eastAsia="Times New Roman" w:hAnsi="Times New Roman" w:cs="Times New Roman"/>
          <w:color w:val="0070C0"/>
          <w:sz w:val="24"/>
          <w:szCs w:val="24"/>
          <w:lang w:eastAsia="ru-RU"/>
        </w:rPr>
        <w:t xml:space="preserve"> сельского поселения;  </w:t>
      </w:r>
    </w:p>
    <w:p w:rsidR="002A3D62" w:rsidRPr="00AD4CCE" w:rsidRDefault="002A3D62" w:rsidP="002A3D62">
      <w:pPr>
        <w:tabs>
          <w:tab w:val="left" w:pos="1260"/>
        </w:tabs>
        <w:autoSpaceDE w:val="0"/>
        <w:autoSpaceDN w:val="0"/>
        <w:adjustRightInd w:val="0"/>
        <w:spacing w:after="0" w:line="240" w:lineRule="auto"/>
        <w:ind w:firstLine="720"/>
        <w:jc w:val="both"/>
        <w:rPr>
          <w:rFonts w:ascii="Times New Roman" w:eastAsia="Times New Roman" w:hAnsi="Times New Roman" w:cs="Times New Roman"/>
          <w:color w:val="0070C0"/>
          <w:sz w:val="24"/>
          <w:szCs w:val="24"/>
          <w:lang w:eastAsia="ru-RU"/>
        </w:rPr>
      </w:pPr>
      <w:r w:rsidRPr="00AD4CCE">
        <w:rPr>
          <w:rFonts w:ascii="Times New Roman" w:eastAsia="Times New Roman" w:hAnsi="Times New Roman" w:cs="Times New Roman"/>
          <w:color w:val="0070C0"/>
          <w:sz w:val="24"/>
          <w:szCs w:val="24"/>
          <w:lang w:eastAsia="ru-RU"/>
        </w:rPr>
        <w:t xml:space="preserve">-сети Интернет на официальном сайте </w:t>
      </w:r>
      <w:r w:rsidRPr="00AD4CCE">
        <w:rPr>
          <w:rFonts w:ascii="Times New Roman" w:eastAsia="Times New Roman" w:hAnsi="Times New Roman" w:cs="Times New Roman"/>
          <w:color w:val="0070C0"/>
          <w:sz w:val="24"/>
          <w:szCs w:val="24"/>
          <w:lang w:val="en-US" w:eastAsia="ru-RU"/>
        </w:rPr>
        <w:t>http</w:t>
      </w:r>
      <w:r w:rsidRPr="00AD4CCE">
        <w:rPr>
          <w:rFonts w:ascii="Times New Roman" w:eastAsia="Times New Roman" w:hAnsi="Times New Roman" w:cs="Times New Roman"/>
          <w:color w:val="0070C0"/>
          <w:sz w:val="24"/>
          <w:szCs w:val="24"/>
          <w:lang w:eastAsia="ru-RU"/>
        </w:rPr>
        <w:t>://</w:t>
      </w:r>
      <w:proofErr w:type="spellStart"/>
      <w:r w:rsidRPr="00AD4CCE">
        <w:rPr>
          <w:rFonts w:ascii="Times New Roman" w:eastAsia="Times New Roman" w:hAnsi="Times New Roman" w:cs="Times New Roman"/>
          <w:color w:val="0070C0"/>
          <w:sz w:val="24"/>
          <w:szCs w:val="24"/>
          <w:lang w:val="en-US" w:eastAsia="ru-RU"/>
        </w:rPr>
        <w:t>kanovskoe</w:t>
      </w:r>
      <w:proofErr w:type="spellEnd"/>
      <w:r w:rsidRPr="00AD4CCE">
        <w:rPr>
          <w:rFonts w:ascii="Times New Roman" w:eastAsia="Times New Roman" w:hAnsi="Times New Roman" w:cs="Times New Roman"/>
          <w:color w:val="0070C0"/>
          <w:sz w:val="24"/>
          <w:szCs w:val="24"/>
          <w:lang w:eastAsia="ru-RU"/>
        </w:rPr>
        <w:t>-</w:t>
      </w:r>
      <w:proofErr w:type="spellStart"/>
      <w:r w:rsidRPr="00AD4CCE">
        <w:rPr>
          <w:rFonts w:ascii="Times New Roman" w:eastAsia="Times New Roman" w:hAnsi="Times New Roman" w:cs="Times New Roman"/>
          <w:color w:val="0070C0"/>
          <w:sz w:val="24"/>
          <w:szCs w:val="24"/>
          <w:lang w:val="en-US" w:eastAsia="ru-RU"/>
        </w:rPr>
        <w:t>sp</w:t>
      </w:r>
      <w:proofErr w:type="spellEnd"/>
      <w:r w:rsidRPr="00AD4CCE">
        <w:rPr>
          <w:rFonts w:ascii="Times New Roman" w:eastAsia="Times New Roman" w:hAnsi="Times New Roman" w:cs="Times New Roman"/>
          <w:color w:val="0070C0"/>
          <w:sz w:val="24"/>
          <w:szCs w:val="24"/>
          <w:lang w:eastAsia="ru-RU"/>
        </w:rPr>
        <w:t>.</w:t>
      </w:r>
      <w:proofErr w:type="spellStart"/>
      <w:r w:rsidRPr="00AD4CCE">
        <w:rPr>
          <w:rFonts w:ascii="Times New Roman" w:eastAsia="Times New Roman" w:hAnsi="Times New Roman" w:cs="Times New Roman"/>
          <w:color w:val="0070C0"/>
          <w:sz w:val="24"/>
          <w:szCs w:val="24"/>
          <w:lang w:val="en-US" w:eastAsia="ru-RU"/>
        </w:rPr>
        <w:t>ru</w:t>
      </w:r>
      <w:proofErr w:type="spellEnd"/>
    </w:p>
    <w:p w:rsidR="002A3D62" w:rsidRPr="00AD4CCE" w:rsidRDefault="002A3D62" w:rsidP="002A3D62">
      <w:pPr>
        <w:tabs>
          <w:tab w:val="left" w:pos="1260"/>
        </w:tabs>
        <w:autoSpaceDE w:val="0"/>
        <w:autoSpaceDN w:val="0"/>
        <w:adjustRightInd w:val="0"/>
        <w:spacing w:after="0" w:line="240" w:lineRule="auto"/>
        <w:ind w:firstLine="720"/>
        <w:jc w:val="both"/>
        <w:rPr>
          <w:rFonts w:ascii="Times New Roman" w:eastAsia="Times New Roman" w:hAnsi="Times New Roman" w:cs="Times New Roman"/>
          <w:color w:val="0070C0"/>
          <w:sz w:val="24"/>
          <w:szCs w:val="24"/>
          <w:lang w:eastAsia="ru-RU"/>
        </w:rPr>
      </w:pPr>
      <w:r w:rsidRPr="00AD4CCE">
        <w:rPr>
          <w:rFonts w:ascii="Times New Roman" w:eastAsia="Times New Roman" w:hAnsi="Times New Roman" w:cs="Times New Roman"/>
          <w:color w:val="0070C0"/>
          <w:sz w:val="24"/>
          <w:szCs w:val="24"/>
          <w:lang w:eastAsia="ru-RU"/>
        </w:rPr>
        <w:lastRenderedPageBreak/>
        <w:t xml:space="preserve">- на информационных стендах в установленных местах обнародования документов </w:t>
      </w:r>
      <w:proofErr w:type="spellStart"/>
      <w:r w:rsidRPr="00AD4CCE">
        <w:rPr>
          <w:rFonts w:ascii="Times New Roman" w:eastAsia="Times New Roman" w:hAnsi="Times New Roman" w:cs="Times New Roman"/>
          <w:color w:val="0070C0"/>
          <w:sz w:val="24"/>
          <w:szCs w:val="24"/>
          <w:lang w:eastAsia="ru-RU"/>
        </w:rPr>
        <w:t>Кановского</w:t>
      </w:r>
      <w:proofErr w:type="spellEnd"/>
      <w:r w:rsidRPr="00AD4CCE">
        <w:rPr>
          <w:rFonts w:ascii="Times New Roman" w:eastAsia="Times New Roman" w:hAnsi="Times New Roman" w:cs="Times New Roman"/>
          <w:color w:val="0070C0"/>
          <w:sz w:val="24"/>
          <w:szCs w:val="24"/>
          <w:lang w:eastAsia="ru-RU"/>
        </w:rPr>
        <w:t xml:space="preserve"> сельского поселения.</w:t>
      </w:r>
    </w:p>
    <w:p w:rsidR="002A3D62" w:rsidRPr="00AD4CCE" w:rsidRDefault="002A3D62" w:rsidP="002A3D62">
      <w:pPr>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1.6. При информировании по телефону, по электронной почте, по почте (путем обращения заявителя с письменным заявлением (запросом) о предоставлении информации), и при личном обращении заявителя:</w:t>
      </w:r>
    </w:p>
    <w:p w:rsidR="002A3D62" w:rsidRPr="00AD4CCE" w:rsidRDefault="002A3D62" w:rsidP="002A3D62">
      <w:pPr>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1) сообщается следующая информация:</w:t>
      </w:r>
    </w:p>
    <w:p w:rsidR="002A3D62" w:rsidRPr="00AD4CCE" w:rsidRDefault="002A3D62" w:rsidP="002A3D62">
      <w:pPr>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контактные данные органа (почтовый адрес, адрес официального сайта в информационно-телекоммуникационной сети «Интернет», номер телефона для справок, адрес электронной почты);</w:t>
      </w:r>
    </w:p>
    <w:p w:rsidR="002A3D62" w:rsidRPr="00AD4CCE" w:rsidRDefault="002A3D62" w:rsidP="002A3D62">
      <w:pPr>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график работы с заявителями;</w:t>
      </w:r>
    </w:p>
    <w:p w:rsidR="002A3D62" w:rsidRPr="00AD4CCE" w:rsidRDefault="002A3D62" w:rsidP="002A3D62">
      <w:pPr>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сведения о должностных лицах, уполномоченных рассматривать жалобы (претензии) заявителей на решения и действия (бездействие) органа, а также его должностных лиц (муниципальных служащих);</w:t>
      </w:r>
    </w:p>
    <w:p w:rsidR="002A3D62" w:rsidRPr="00AD4CCE" w:rsidRDefault="002A3D62" w:rsidP="002A3D62">
      <w:pPr>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2) осуществление консультирования по порядку предоставления муниципальной услуги.</w:t>
      </w:r>
    </w:p>
    <w:p w:rsidR="002A3D62" w:rsidRPr="00AD4CCE" w:rsidRDefault="002A3D62" w:rsidP="002A3D62">
      <w:pPr>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xml:space="preserve">Ответ на телефонный звонок начинается с информации о наименовании органа, в который позвонил гражданин, должности, фамилии, имени и отчестве принявшего телефонный звонок муниципального служащего органа. </w:t>
      </w:r>
    </w:p>
    <w:p w:rsidR="002A3D62" w:rsidRPr="00AD4CCE" w:rsidRDefault="002A3D62" w:rsidP="002A3D62">
      <w:pPr>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При невозможности муниципального служащего, принявшего телефонный звонок, самостоятельно ответить на поставленные вопросы, телефонный звонок должен быть переадресован (переведен) на другого муниципального служащего либо позвонившему гражданину сообщается номер телефона, по которому можно получить необходимую информацию, или указан иной способ получения информации о правилах предоставления муниципальной услуги.</w:t>
      </w:r>
    </w:p>
    <w:p w:rsidR="002A3D62" w:rsidRPr="00AD4CCE" w:rsidRDefault="002A3D62" w:rsidP="002A3D62">
      <w:pPr>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Обращения заявителей по электронной почте и их письменные запросы рассматриваются в органе в порядке, предусмотренном Федеральным законом от 02.05.2006 №59-ФЗ «О порядке рассмотрения обращений граждан Российской Федерации» и Федеральным законом от 09.02.2009 №8-ФЗ «Об обеспечении доступа к информации о деятельности государственных органов и органов местного самоуправления».</w:t>
      </w:r>
    </w:p>
    <w:p w:rsidR="002A3D62" w:rsidRPr="00AD4CCE" w:rsidRDefault="002A3D62" w:rsidP="002A3D62">
      <w:pPr>
        <w:tabs>
          <w:tab w:val="left" w:pos="1560"/>
        </w:tabs>
        <w:spacing w:after="0" w:line="240" w:lineRule="auto"/>
        <w:ind w:firstLine="709"/>
        <w:jc w:val="both"/>
        <w:rPr>
          <w:rFonts w:ascii="Times New Roman" w:eastAsia="Arial Unicode MS" w:hAnsi="Times New Roman" w:cs="Times New Roman"/>
          <w:sz w:val="24"/>
          <w:szCs w:val="24"/>
          <w:lang w:eastAsia="ru-RU"/>
        </w:rPr>
      </w:pPr>
      <w:r w:rsidRPr="00AD4CCE">
        <w:rPr>
          <w:rFonts w:ascii="Times New Roman" w:eastAsia="Times New Roman" w:hAnsi="Times New Roman" w:cs="Times New Roman"/>
          <w:sz w:val="24"/>
          <w:szCs w:val="24"/>
          <w:lang w:eastAsia="ru-RU"/>
        </w:rPr>
        <w:t xml:space="preserve">1.7. </w:t>
      </w:r>
      <w:r w:rsidRPr="00AD4CCE">
        <w:rPr>
          <w:rFonts w:ascii="Arial" w:eastAsia="Arial Unicode MS" w:hAnsi="Arial" w:cs="Tahoma"/>
          <w:sz w:val="16"/>
          <w:szCs w:val="16"/>
          <w:lang w:eastAsia="ru-RU"/>
        </w:rPr>
        <w:t xml:space="preserve"> </w:t>
      </w:r>
      <w:r w:rsidRPr="00AD4CCE">
        <w:rPr>
          <w:rFonts w:ascii="Times New Roman" w:eastAsia="Arial Unicode MS" w:hAnsi="Times New Roman" w:cs="Times New Roman"/>
          <w:sz w:val="24"/>
          <w:szCs w:val="24"/>
          <w:lang w:eastAsia="ru-RU"/>
        </w:rPr>
        <w:t xml:space="preserve">Информирование о порядке предоставления муниципальной услуги осуществляется также посредством размещения информации в информационно-телекоммуникационных сетях общего пользования (в том числе на официальном портале Губернатора и Правительства Волгоградской области </w:t>
      </w:r>
      <w:hyperlink r:id="rId6" w:history="1">
        <w:r w:rsidRPr="00AD4CCE">
          <w:rPr>
            <w:rFonts w:ascii="Times New Roman" w:eastAsia="Times New Roman" w:hAnsi="Times New Roman" w:cs="Times New Roman"/>
            <w:color w:val="0000FF"/>
            <w:sz w:val="24"/>
            <w:szCs w:val="24"/>
            <w:u w:val="single"/>
            <w:lang w:eastAsia="ru-RU"/>
          </w:rPr>
          <w:t>www@volganet.ru</w:t>
        </w:r>
      </w:hyperlink>
      <w:r w:rsidRPr="00AD4CCE">
        <w:rPr>
          <w:rFonts w:ascii="Times New Roman" w:eastAsia="Arial Unicode MS" w:hAnsi="Times New Roman" w:cs="Times New Roman"/>
          <w:sz w:val="24"/>
          <w:szCs w:val="24"/>
          <w:lang w:eastAsia="ru-RU"/>
        </w:rPr>
        <w:t xml:space="preserve">, едином портале государственных и муниципальных услуг www.gosuslugi.ru), публикации в средствах массовой информации. </w:t>
      </w:r>
    </w:p>
    <w:p w:rsidR="002A3D62" w:rsidRPr="00AD4CCE" w:rsidRDefault="002A3D62" w:rsidP="002A3D62">
      <w:pPr>
        <w:tabs>
          <w:tab w:val="left" w:pos="1560"/>
        </w:tabs>
        <w:spacing w:after="0" w:line="240" w:lineRule="auto"/>
        <w:ind w:firstLine="709"/>
        <w:jc w:val="both"/>
        <w:rPr>
          <w:rFonts w:ascii="Times New Roman" w:eastAsia="Arial Unicode MS" w:hAnsi="Times New Roman" w:cs="Times New Roman"/>
          <w:sz w:val="24"/>
          <w:szCs w:val="24"/>
          <w:lang w:eastAsia="ru-RU"/>
        </w:rPr>
      </w:pPr>
      <w:r w:rsidRPr="00AD4CCE">
        <w:rPr>
          <w:rFonts w:ascii="Times New Roman" w:eastAsia="Arial Unicode MS" w:hAnsi="Times New Roman" w:cs="Times New Roman"/>
          <w:sz w:val="24"/>
          <w:szCs w:val="24"/>
          <w:lang w:eastAsia="ru-RU"/>
        </w:rPr>
        <w:t xml:space="preserve"> Информацию о предоставлении муниципальной услуги можно получить с использованием единого портала государственных и муниципальных услуг (функций) (</w:t>
      </w:r>
      <w:hyperlink r:id="rId7" w:history="1">
        <w:r w:rsidRPr="00AD4CCE">
          <w:rPr>
            <w:rFonts w:ascii="Times New Roman" w:eastAsia="Times New Roman" w:hAnsi="Times New Roman" w:cs="Times New Roman"/>
            <w:color w:val="0000FF"/>
            <w:sz w:val="24"/>
            <w:szCs w:val="24"/>
            <w:u w:val="single"/>
            <w:lang w:eastAsia="ru-RU"/>
          </w:rPr>
          <w:t>www.volganet.ru</w:t>
        </w:r>
      </w:hyperlink>
      <w:r w:rsidRPr="00AD4CCE">
        <w:rPr>
          <w:rFonts w:ascii="Times New Roman" w:eastAsia="Arial Unicode MS" w:hAnsi="Times New Roman" w:cs="Times New Roman"/>
          <w:sz w:val="24"/>
          <w:szCs w:val="24"/>
          <w:lang w:eastAsia="ru-RU"/>
        </w:rPr>
        <w:t>).</w:t>
      </w:r>
    </w:p>
    <w:p w:rsidR="002A3D62" w:rsidRPr="00AD4CCE" w:rsidRDefault="002A3D62" w:rsidP="002A3D62">
      <w:pPr>
        <w:tabs>
          <w:tab w:val="left" w:pos="1560"/>
        </w:tabs>
        <w:spacing w:after="0" w:line="240" w:lineRule="auto"/>
        <w:ind w:firstLine="709"/>
        <w:jc w:val="both"/>
        <w:rPr>
          <w:rFonts w:ascii="Times New Roman" w:eastAsia="Arial Unicode MS" w:hAnsi="Times New Roman" w:cs="Times New Roman"/>
          <w:sz w:val="24"/>
          <w:szCs w:val="24"/>
          <w:lang w:eastAsia="ru-RU"/>
        </w:rPr>
      </w:pPr>
      <w:r w:rsidRPr="00AD4CCE">
        <w:rPr>
          <w:rFonts w:ascii="Times New Roman" w:eastAsia="Arial Unicode MS" w:hAnsi="Times New Roman" w:cs="Times New Roman"/>
          <w:sz w:val="24"/>
          <w:szCs w:val="24"/>
          <w:lang w:eastAsia="ru-RU"/>
        </w:rPr>
        <w:t xml:space="preserve">Информационная система портала государственных услуг предоставляет возможность пользователю Интернета при заполнении экранных форм подтвердить электронной подписью юридическую значимость заявления и электронных </w:t>
      </w:r>
      <w:proofErr w:type="spellStart"/>
      <w:r w:rsidRPr="00AD4CCE">
        <w:rPr>
          <w:rFonts w:ascii="Times New Roman" w:eastAsia="Arial Unicode MS" w:hAnsi="Times New Roman" w:cs="Times New Roman"/>
          <w:sz w:val="24"/>
          <w:szCs w:val="24"/>
          <w:lang w:eastAsia="ru-RU"/>
        </w:rPr>
        <w:t>сканкопий</w:t>
      </w:r>
      <w:proofErr w:type="spellEnd"/>
      <w:r w:rsidRPr="00AD4CCE">
        <w:rPr>
          <w:rFonts w:ascii="Times New Roman" w:eastAsia="Arial Unicode MS" w:hAnsi="Times New Roman" w:cs="Times New Roman"/>
          <w:sz w:val="24"/>
          <w:szCs w:val="24"/>
          <w:lang w:eastAsia="ru-RU"/>
        </w:rPr>
        <w:t xml:space="preserve"> документов, приложенных к заявлению на оказание конкретной муниципальной услуги в соответствии с настоящим Административным регламентом».</w:t>
      </w:r>
    </w:p>
    <w:p w:rsidR="002A3D62" w:rsidRPr="00AD4CCE" w:rsidRDefault="002A3D62" w:rsidP="002A3D62">
      <w:pPr>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xml:space="preserve">На официальном сайте </w:t>
      </w:r>
      <w:proofErr w:type="spellStart"/>
      <w:r w:rsidRPr="00AD4CCE">
        <w:rPr>
          <w:rFonts w:ascii="Times New Roman" w:eastAsia="Times New Roman" w:hAnsi="Times New Roman" w:cs="Times New Roman"/>
          <w:sz w:val="24"/>
          <w:szCs w:val="24"/>
          <w:lang w:eastAsia="ru-RU"/>
        </w:rPr>
        <w:t>Кановского</w:t>
      </w:r>
      <w:proofErr w:type="spellEnd"/>
      <w:r w:rsidRPr="00AD4CCE">
        <w:rPr>
          <w:rFonts w:ascii="Times New Roman" w:eastAsia="Times New Roman" w:hAnsi="Times New Roman" w:cs="Times New Roman"/>
          <w:sz w:val="24"/>
          <w:szCs w:val="24"/>
          <w:lang w:eastAsia="ru-RU"/>
        </w:rPr>
        <w:t xml:space="preserve"> сельского поселения в информационно-телекоммуникационной сети «Интернет» размещается следующая информация:</w:t>
      </w:r>
    </w:p>
    <w:p w:rsidR="002A3D62" w:rsidRPr="00AD4CCE" w:rsidRDefault="002A3D62" w:rsidP="002A3D62">
      <w:pPr>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текст настоящего административного регламента;</w:t>
      </w:r>
    </w:p>
    <w:p w:rsidR="002A3D62" w:rsidRPr="00AD4CCE" w:rsidRDefault="002A3D62" w:rsidP="002A3D62">
      <w:pPr>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контактные данные органа, указанные в пункте 7 настоящего административного регламента;</w:t>
      </w:r>
    </w:p>
    <w:p w:rsidR="002A3D62" w:rsidRPr="00AD4CCE" w:rsidRDefault="002A3D62" w:rsidP="002A3D62">
      <w:pPr>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график работы органа с заявителями;</w:t>
      </w:r>
    </w:p>
    <w:p w:rsidR="002A3D62" w:rsidRPr="00AD4CCE" w:rsidRDefault="002A3D62" w:rsidP="002A3D62">
      <w:pPr>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образцы заполнения заявителями бланков документов;</w:t>
      </w:r>
    </w:p>
    <w:p w:rsidR="002A3D62" w:rsidRPr="00AD4CCE" w:rsidRDefault="002A3D62" w:rsidP="002A3D62">
      <w:pPr>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порядок получения консультаций (справок) о предоставлении муниципальной услуги;</w:t>
      </w:r>
    </w:p>
    <w:p w:rsidR="002A3D62" w:rsidRPr="00AD4CCE" w:rsidRDefault="002A3D62" w:rsidP="002A3D62">
      <w:pPr>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lastRenderedPageBreak/>
        <w:t>сведения о должностных лицах, уполномоченных рассматривать жалобы (претензии) заявителей на решения и действия (бездействие) органа, а также его должностных лиц (муниципальных служащих).</w:t>
      </w:r>
    </w:p>
    <w:p w:rsidR="002A3D62" w:rsidRPr="00AD4CCE" w:rsidRDefault="002A3D62" w:rsidP="002A3D62">
      <w:pPr>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8. В помещениях Администрации (на информационных стендах) размещается следующая информация:</w:t>
      </w:r>
    </w:p>
    <w:p w:rsidR="002A3D62" w:rsidRPr="00AD4CCE" w:rsidRDefault="002A3D62" w:rsidP="002A3D62">
      <w:pPr>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1) график работы органа с заявителями;</w:t>
      </w:r>
    </w:p>
    <w:p w:rsidR="002A3D62" w:rsidRPr="00AD4CCE" w:rsidRDefault="002A3D62" w:rsidP="002A3D62">
      <w:pPr>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2) фамилия, имя, отчество муниципальных служащих, исполняющих муниципальную услугу;</w:t>
      </w:r>
    </w:p>
    <w:p w:rsidR="002A3D62" w:rsidRPr="00AD4CCE" w:rsidRDefault="002A3D62" w:rsidP="002A3D62">
      <w:pPr>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3) образец заявления;</w:t>
      </w:r>
    </w:p>
    <w:p w:rsidR="002A3D62" w:rsidRPr="00AD4CCE" w:rsidRDefault="002A3D62" w:rsidP="002A3D62">
      <w:pPr>
        <w:tabs>
          <w:tab w:val="left" w:pos="1260"/>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4) перечень документов, необходимых для предоставления муниципальной услуги.</w:t>
      </w:r>
    </w:p>
    <w:p w:rsidR="002A3D62" w:rsidRPr="00AD4CCE" w:rsidRDefault="002A3D62" w:rsidP="002A3D62">
      <w:pPr>
        <w:spacing w:after="0" w:line="240" w:lineRule="auto"/>
        <w:ind w:firstLine="720"/>
        <w:jc w:val="both"/>
        <w:rPr>
          <w:rFonts w:ascii="Times New Roman" w:eastAsia="Times New Roman" w:hAnsi="Times New Roman" w:cs="Times New Roman"/>
          <w:sz w:val="24"/>
          <w:szCs w:val="24"/>
          <w:lang w:eastAsia="ru-RU"/>
        </w:rPr>
      </w:pPr>
    </w:p>
    <w:p w:rsidR="002A3D62" w:rsidRPr="00AD4CCE" w:rsidRDefault="002A3D62" w:rsidP="002A3D62">
      <w:pPr>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b/>
          <w:bCs/>
          <w:sz w:val="24"/>
          <w:szCs w:val="24"/>
          <w:lang w:eastAsia="ru-RU"/>
        </w:rPr>
        <w:t> </w:t>
      </w:r>
      <w:r w:rsidRPr="00AD4CCE">
        <w:rPr>
          <w:rFonts w:ascii="Times New Roman" w:eastAsia="Times New Roman" w:hAnsi="Times New Roman" w:cs="Times New Roman"/>
          <w:sz w:val="24"/>
          <w:szCs w:val="24"/>
          <w:lang w:eastAsia="ru-RU"/>
        </w:rPr>
        <w:t> </w:t>
      </w:r>
    </w:p>
    <w:p w:rsidR="002A3D62" w:rsidRPr="00AD4CCE" w:rsidRDefault="002A3D62" w:rsidP="002A3D62">
      <w:pPr>
        <w:spacing w:after="0" w:line="240" w:lineRule="auto"/>
        <w:ind w:firstLine="720"/>
        <w:jc w:val="center"/>
        <w:rPr>
          <w:rFonts w:ascii="Times New Roman" w:eastAsia="Times New Roman" w:hAnsi="Times New Roman" w:cs="Times New Roman"/>
          <w:bCs/>
          <w:sz w:val="24"/>
          <w:szCs w:val="24"/>
          <w:lang w:eastAsia="ru-RU"/>
        </w:rPr>
      </w:pPr>
      <w:r w:rsidRPr="00AD4CCE">
        <w:rPr>
          <w:rFonts w:ascii="Times New Roman" w:eastAsia="Calibri" w:hAnsi="Times New Roman" w:cs="Times New Roman"/>
          <w:sz w:val="24"/>
          <w:szCs w:val="24"/>
          <w:lang w:eastAsia="ru-RU"/>
        </w:rPr>
        <w:t>Раздел II. Стандарт предоставления муниципальной услуги</w:t>
      </w:r>
    </w:p>
    <w:p w:rsidR="002A3D62" w:rsidRPr="00AD4CCE" w:rsidRDefault="002A3D62" w:rsidP="002A3D62">
      <w:pPr>
        <w:spacing w:after="0" w:line="240" w:lineRule="auto"/>
        <w:ind w:firstLine="720"/>
        <w:jc w:val="both"/>
        <w:rPr>
          <w:rFonts w:ascii="Times New Roman" w:eastAsia="Times New Roman" w:hAnsi="Times New Roman" w:cs="Times New Roman"/>
          <w:bCs/>
          <w:sz w:val="24"/>
          <w:szCs w:val="24"/>
          <w:lang w:eastAsia="ru-RU"/>
        </w:rPr>
      </w:pPr>
    </w:p>
    <w:p w:rsidR="002A3D62" w:rsidRPr="00AD4CCE" w:rsidRDefault="002A3D62" w:rsidP="002A3D62">
      <w:pPr>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2.1. Наименование муниципальной услуги: «Продление срока действия разрешения на строительство, реконструкцию, капитальный ремонт объекта капитального строительства».</w:t>
      </w:r>
    </w:p>
    <w:p w:rsidR="002A3D62" w:rsidRPr="00AD4CCE" w:rsidRDefault="002A3D62" w:rsidP="002A3D6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xml:space="preserve">2.2. Наименование органа, предоставляющего муниципальную услугу. </w:t>
      </w:r>
    </w:p>
    <w:p w:rsidR="002A3D62" w:rsidRPr="00AD4CCE" w:rsidRDefault="002A3D62" w:rsidP="002A3D6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xml:space="preserve">2.2.1. Муниципальная услуга предоставляется Администрацией </w:t>
      </w:r>
      <w:proofErr w:type="spellStart"/>
      <w:r w:rsidRPr="00AD4CCE">
        <w:rPr>
          <w:rFonts w:ascii="Times New Roman" w:eastAsia="Times New Roman" w:hAnsi="Times New Roman" w:cs="Times New Roman"/>
          <w:sz w:val="24"/>
          <w:szCs w:val="24"/>
          <w:lang w:eastAsia="ru-RU"/>
        </w:rPr>
        <w:t>Кановского</w:t>
      </w:r>
      <w:proofErr w:type="spellEnd"/>
      <w:r w:rsidRPr="00AD4CCE">
        <w:rPr>
          <w:rFonts w:ascii="Times New Roman" w:eastAsia="Times New Roman" w:hAnsi="Times New Roman" w:cs="Times New Roman"/>
          <w:sz w:val="24"/>
          <w:szCs w:val="24"/>
          <w:lang w:eastAsia="ru-RU"/>
        </w:rPr>
        <w:t xml:space="preserve"> сельского поселения </w:t>
      </w:r>
      <w:proofErr w:type="spellStart"/>
      <w:r w:rsidRPr="00AD4CCE">
        <w:rPr>
          <w:rFonts w:ascii="Times New Roman" w:eastAsia="Times New Roman" w:hAnsi="Times New Roman" w:cs="Times New Roman"/>
          <w:sz w:val="24"/>
          <w:szCs w:val="24"/>
          <w:lang w:eastAsia="ru-RU"/>
        </w:rPr>
        <w:t>Старополтавского</w:t>
      </w:r>
      <w:proofErr w:type="spellEnd"/>
      <w:r w:rsidRPr="00AD4CCE">
        <w:rPr>
          <w:rFonts w:ascii="Times New Roman" w:eastAsia="Times New Roman" w:hAnsi="Times New Roman" w:cs="Times New Roman"/>
          <w:sz w:val="24"/>
          <w:szCs w:val="24"/>
          <w:lang w:eastAsia="ru-RU"/>
        </w:rPr>
        <w:t xml:space="preserve">  муниципального района Волгоградской  области (далее – Администрация).</w:t>
      </w:r>
    </w:p>
    <w:p w:rsidR="002A3D62" w:rsidRPr="00AD4CCE" w:rsidRDefault="002A3D62" w:rsidP="002A3D6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2.2.2. Непосредственным исполнителем муниципальной услуги является уполномоченный специалист.</w:t>
      </w:r>
    </w:p>
    <w:p w:rsidR="002A3D62" w:rsidRPr="00AD4CCE" w:rsidRDefault="002A3D62" w:rsidP="002A3D6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2.3. Результат предоставления  муниципальной услуги.</w:t>
      </w:r>
    </w:p>
    <w:p w:rsidR="002A3D62" w:rsidRPr="00AD4CCE" w:rsidRDefault="002A3D62" w:rsidP="002A3D6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Результатом предоставления муниципальной услуги является продление срока действия разрешения на строительство, реконструкцию, капитальный ремонт объекта капитального строительства либо мотивированного отказа в продление срока действия разрешения на строительство, реконструкцию, капитальный ремонт объекта капитального строительства.</w:t>
      </w:r>
    </w:p>
    <w:p w:rsidR="002A3D62" w:rsidRPr="00AD4CCE" w:rsidRDefault="002A3D62" w:rsidP="002A3D6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2.4. Срок предоставления муниципальной услуги.</w:t>
      </w:r>
    </w:p>
    <w:p w:rsidR="002A3D62" w:rsidRPr="00AD4CCE" w:rsidRDefault="002A3D62" w:rsidP="002A3D6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2.4.1. Срок предоставления муниципальной услуги не должен превышать 14 рабочих дней со дня подачи заявления и документов,  указанных в пункте 2.9 административного регламента.</w:t>
      </w:r>
    </w:p>
    <w:p w:rsidR="002A3D62" w:rsidRPr="00AD4CCE" w:rsidRDefault="002A3D62" w:rsidP="002A3D6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2.5. Правовые основания для предоставления муниципальной услуги указаны в п. 1.2 административного Регламента.</w:t>
      </w:r>
    </w:p>
    <w:p w:rsidR="002A3D62" w:rsidRPr="00AD4CCE" w:rsidRDefault="002A3D62" w:rsidP="002A3D6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2.6.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w:t>
      </w:r>
    </w:p>
    <w:p w:rsidR="002A3D62" w:rsidRPr="00AD4CCE" w:rsidRDefault="002A3D62" w:rsidP="002A3D6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2.6.1.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обязан предоставить самостоятельно:</w:t>
      </w:r>
    </w:p>
    <w:p w:rsidR="002A3D62" w:rsidRPr="00AD4CCE" w:rsidRDefault="002A3D62" w:rsidP="002A3D62">
      <w:pPr>
        <w:numPr>
          <w:ilvl w:val="0"/>
          <w:numId w:val="1"/>
        </w:numPr>
        <w:tabs>
          <w:tab w:val="num" w:pos="1134"/>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Заявление по форме согласно приложению № 1 к регламенту;</w:t>
      </w:r>
    </w:p>
    <w:p w:rsidR="002A3D62" w:rsidRPr="00AD4CCE" w:rsidRDefault="002A3D62" w:rsidP="002A3D62">
      <w:pPr>
        <w:numPr>
          <w:ilvl w:val="0"/>
          <w:numId w:val="1"/>
        </w:numPr>
        <w:spacing w:after="0" w:line="240" w:lineRule="auto"/>
        <w:ind w:hanging="371"/>
        <w:jc w:val="both"/>
        <w:outlineLvl w:val="3"/>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xml:space="preserve">Документ, удостоверяющий личность и для представителя от юридического лица; </w:t>
      </w:r>
    </w:p>
    <w:p w:rsidR="002A3D62" w:rsidRPr="00AD4CCE" w:rsidRDefault="002A3D62" w:rsidP="002A3D62">
      <w:pPr>
        <w:spacing w:after="0" w:line="240" w:lineRule="auto"/>
        <w:ind w:left="709" w:firstLine="11"/>
        <w:jc w:val="both"/>
        <w:outlineLvl w:val="3"/>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3) Документ, подтверждающий полномочия юридического, физического лица:</w:t>
      </w:r>
    </w:p>
    <w:p w:rsidR="002A3D62" w:rsidRPr="00AD4CCE" w:rsidRDefault="002A3D62" w:rsidP="002A3D62">
      <w:pPr>
        <w:spacing w:after="0" w:line="240" w:lineRule="auto"/>
        <w:ind w:firstLine="1080"/>
        <w:jc w:val="both"/>
        <w:outlineLvl w:val="3"/>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Доверенность.</w:t>
      </w:r>
    </w:p>
    <w:p w:rsidR="002A3D62" w:rsidRPr="00AD4CCE" w:rsidRDefault="002A3D62" w:rsidP="002A3D62">
      <w:pPr>
        <w:spacing w:after="0" w:line="240" w:lineRule="auto"/>
        <w:ind w:firstLine="720"/>
        <w:jc w:val="both"/>
        <w:outlineLvl w:val="3"/>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4) Копии документов, устанавливающих права на земельный участок, если право на земельный участок не зарегистрировано в Едином государственном реестре прав на недвижимое имущество и сделок с ним.</w:t>
      </w:r>
    </w:p>
    <w:p w:rsidR="002A3D62" w:rsidRPr="00AD4CCE" w:rsidRDefault="002A3D62" w:rsidP="002A3D6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bookmarkStart w:id="1" w:name="sub_51076"/>
      <w:r w:rsidRPr="00AD4CCE">
        <w:rPr>
          <w:rFonts w:ascii="Times New Roman" w:eastAsia="Times New Roman" w:hAnsi="Times New Roman" w:cs="Times New Roman"/>
          <w:sz w:val="24"/>
          <w:szCs w:val="24"/>
          <w:lang w:eastAsia="ru-RU"/>
        </w:rPr>
        <w:t>5) Разрешение на строительство.</w:t>
      </w:r>
    </w:p>
    <w:bookmarkEnd w:id="1"/>
    <w:p w:rsidR="002A3D62" w:rsidRPr="00AD4CCE" w:rsidRDefault="002A3D62" w:rsidP="002A3D62">
      <w:pPr>
        <w:spacing w:after="0" w:line="240" w:lineRule="auto"/>
        <w:ind w:firstLine="720"/>
        <w:jc w:val="both"/>
        <w:outlineLvl w:val="3"/>
        <w:rPr>
          <w:rFonts w:ascii="Times New Roman" w:eastAsia="Times New Roman" w:hAnsi="Times New Roman" w:cs="Times New Roman"/>
          <w:sz w:val="24"/>
          <w:szCs w:val="24"/>
          <w:lang w:eastAsia="ru-RU"/>
        </w:rPr>
      </w:pPr>
      <w:r w:rsidRPr="00AD4CCE">
        <w:rPr>
          <w:rFonts w:ascii="Times New Roman" w:eastAsia="Times New Roman" w:hAnsi="Times New Roman" w:cs="Times New Roman"/>
          <w:color w:val="000000"/>
          <w:sz w:val="24"/>
          <w:szCs w:val="24"/>
          <w:lang w:eastAsia="ru-RU"/>
        </w:rPr>
        <w:t xml:space="preserve">2.6.2. </w:t>
      </w:r>
      <w:r w:rsidRPr="00AD4CCE">
        <w:rPr>
          <w:rFonts w:ascii="Times New Roman" w:eastAsia="Times New Roman" w:hAnsi="Times New Roman" w:cs="Times New Roman"/>
          <w:sz w:val="24"/>
          <w:szCs w:val="24"/>
          <w:lang w:eastAsia="ru-RU"/>
        </w:rPr>
        <w:t>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вправе предоставить самостоятельно:</w:t>
      </w:r>
    </w:p>
    <w:p w:rsidR="002A3D62" w:rsidRPr="00AD4CCE" w:rsidRDefault="002A3D62" w:rsidP="002A3D62">
      <w:pPr>
        <w:spacing w:after="0" w:line="240" w:lineRule="auto"/>
        <w:ind w:firstLine="720"/>
        <w:jc w:val="both"/>
        <w:outlineLvl w:val="3"/>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lastRenderedPageBreak/>
        <w:t>1) Копии документов, устанавливающих права на земельный участок, если право на земельный участок зарегистрировано в Едином государственном реестре прав на недвижимое имущество и сделок с ним;</w:t>
      </w:r>
    </w:p>
    <w:p w:rsidR="002A3D62" w:rsidRPr="00AD4CCE" w:rsidRDefault="002A3D62" w:rsidP="002A3D62">
      <w:pPr>
        <w:spacing w:after="0" w:line="240" w:lineRule="auto"/>
        <w:ind w:firstLine="720"/>
        <w:jc w:val="both"/>
        <w:outlineLvl w:val="3"/>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2) Кадастровый паспорт земельного участка;</w:t>
      </w:r>
    </w:p>
    <w:p w:rsidR="002A3D62" w:rsidRPr="00AD4CCE" w:rsidRDefault="002A3D62" w:rsidP="002A3D62">
      <w:pPr>
        <w:spacing w:after="0" w:line="240" w:lineRule="auto"/>
        <w:ind w:firstLine="720"/>
        <w:jc w:val="both"/>
        <w:outlineLvl w:val="3"/>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3) Кадастровый план территории;</w:t>
      </w:r>
    </w:p>
    <w:p w:rsidR="002A3D62" w:rsidRPr="00AD4CCE" w:rsidRDefault="002A3D62" w:rsidP="002A3D62">
      <w:pPr>
        <w:spacing w:after="0" w:line="240" w:lineRule="auto"/>
        <w:ind w:firstLine="720"/>
        <w:jc w:val="both"/>
        <w:outlineLvl w:val="3"/>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4) Свидетельство о государственной регистрации юридического лица;</w:t>
      </w:r>
    </w:p>
    <w:p w:rsidR="002A3D62" w:rsidRPr="00AD4CCE" w:rsidRDefault="002A3D62" w:rsidP="002A3D62">
      <w:pPr>
        <w:spacing w:after="0" w:line="240" w:lineRule="auto"/>
        <w:ind w:firstLine="720"/>
        <w:jc w:val="both"/>
        <w:outlineLvl w:val="3"/>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5) свидетельство  о государственной регистрации физического лица в качестве индивидуального предпринимателя.</w:t>
      </w:r>
    </w:p>
    <w:p w:rsidR="002A3D62" w:rsidRPr="00AD4CCE" w:rsidRDefault="002A3D62" w:rsidP="002A3D62">
      <w:pPr>
        <w:spacing w:after="0" w:line="240" w:lineRule="auto"/>
        <w:ind w:firstLine="720"/>
        <w:jc w:val="both"/>
        <w:outlineLvl w:val="3"/>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2.6.3. При непосредственной подаче заявления копии документов, перечисленных в пункте 2.9 административного регламента, представляются с одновременным предъявлением оригиналов документов для сверки.</w:t>
      </w:r>
    </w:p>
    <w:p w:rsidR="002A3D62" w:rsidRPr="00AD4CCE" w:rsidRDefault="002A3D62" w:rsidP="002A3D6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Копия каждого документа заверяется отметкой «Копия верна», подписью специалиста, ответственного за предоставление муниципальной услуги (с указанием его Ф.И.О., должности и даты приема документа).</w:t>
      </w:r>
    </w:p>
    <w:p w:rsidR="002A3D62" w:rsidRPr="00AD4CCE" w:rsidRDefault="002A3D62" w:rsidP="002A3D6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Требования настоящего пункта не распространяются на документы, которые в соответствии с требованием действующего законодательства необходимо предоставлять в нотариально заверенной форме.</w:t>
      </w:r>
    </w:p>
    <w:p w:rsidR="002A3D62" w:rsidRPr="00AD4CCE" w:rsidRDefault="002A3D62" w:rsidP="002A3D62">
      <w:pPr>
        <w:widowControl w:val="0"/>
        <w:spacing w:after="0" w:line="240" w:lineRule="auto"/>
        <w:ind w:firstLine="720"/>
        <w:jc w:val="both"/>
        <w:rPr>
          <w:rFonts w:ascii="Times New Roman" w:eastAsia="Times New Roman" w:hAnsi="Times New Roman" w:cs="Times New Roman"/>
          <w:snapToGrid w:val="0"/>
          <w:sz w:val="24"/>
          <w:szCs w:val="24"/>
          <w:lang w:eastAsia="ru-RU"/>
        </w:rPr>
      </w:pPr>
      <w:r w:rsidRPr="00AD4CCE">
        <w:rPr>
          <w:rFonts w:ascii="Times New Roman" w:eastAsia="Times New Roman" w:hAnsi="Times New Roman" w:cs="Times New Roman"/>
          <w:snapToGrid w:val="0"/>
          <w:sz w:val="24"/>
          <w:szCs w:val="24"/>
          <w:lang w:eastAsia="ru-RU"/>
        </w:rPr>
        <w:t>2.6.4. В случае если документы подаются по почте, копии документов должны быть заверены нотариусом, либо лицом, имеющим право осуществлять нотариальные действия, в соответствии с действующим законодательством.</w:t>
      </w:r>
    </w:p>
    <w:p w:rsidR="002A3D62" w:rsidRPr="00AD4CCE" w:rsidRDefault="002A3D62" w:rsidP="002A3D6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2.7. Исчерпывающий перечень оснований для отказа в приеме документов, необходимых для предоставления муниципальной услуги:</w:t>
      </w:r>
    </w:p>
    <w:p w:rsidR="002A3D62" w:rsidRPr="00AD4CCE" w:rsidRDefault="002A3D62" w:rsidP="002A3D6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документы в установленных законодательством случаях нотариально не заверены;</w:t>
      </w:r>
    </w:p>
    <w:p w:rsidR="002A3D62" w:rsidRPr="00AD4CCE" w:rsidRDefault="002A3D62" w:rsidP="002A3D6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тексты документов написаны неразборчиво, наименования юридических лиц - сокращены, не указано их место нахождения;</w:t>
      </w:r>
    </w:p>
    <w:p w:rsidR="002A3D62" w:rsidRPr="00AD4CCE" w:rsidRDefault="002A3D62" w:rsidP="002A3D6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фамилии, имена, отчества, адреса юридических лиц написаны не полностью;</w:t>
      </w:r>
    </w:p>
    <w:p w:rsidR="002A3D62" w:rsidRPr="00AD4CCE" w:rsidRDefault="002A3D62" w:rsidP="002A3D6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в документах есть подчисток, приписок, зачеркнутые слова и иных не оговоренных исправлений;</w:t>
      </w:r>
    </w:p>
    <w:p w:rsidR="002A3D62" w:rsidRPr="00AD4CCE" w:rsidRDefault="002A3D62" w:rsidP="002A3D6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документы исполнены карандашом;</w:t>
      </w:r>
    </w:p>
    <w:p w:rsidR="002A3D62" w:rsidRPr="00AD4CCE" w:rsidRDefault="002A3D62" w:rsidP="002A3D6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документы имеют серьезные повреждения, наличие которых не позволяет однозначно истолковать их содержание;</w:t>
      </w:r>
    </w:p>
    <w:p w:rsidR="002A3D62" w:rsidRPr="00AD4CCE" w:rsidRDefault="002A3D62" w:rsidP="002A3D6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истек срок действия представленных документов.</w:t>
      </w:r>
    </w:p>
    <w:p w:rsidR="002A3D62" w:rsidRPr="00AD4CCE" w:rsidRDefault="002A3D62" w:rsidP="002A3D6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При установлении фактов несоответствия необходимых документов требованиям настоящего Административного регламента уполномоченный сотрудник администрации поселения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2A3D62" w:rsidRPr="00AD4CCE" w:rsidRDefault="002A3D62" w:rsidP="002A3D6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Пакет документов возвращается уполномоченным сотрудником администрации поселения заявителю.</w:t>
      </w:r>
    </w:p>
    <w:p w:rsidR="002A3D62" w:rsidRPr="00AD4CCE" w:rsidRDefault="002A3D62" w:rsidP="002A3D6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2.8. Исчерпывающий перечень оснований для отказа в предоставлении муниципальной услуги:</w:t>
      </w:r>
    </w:p>
    <w:p w:rsidR="002A3D62" w:rsidRPr="00AD4CCE" w:rsidRDefault="002A3D62" w:rsidP="002A3D62">
      <w:pPr>
        <w:tabs>
          <w:tab w:val="left" w:pos="1985"/>
        </w:tabs>
        <w:spacing w:after="0" w:line="240" w:lineRule="auto"/>
        <w:ind w:firstLine="426"/>
        <w:jc w:val="both"/>
        <w:outlineLvl w:val="1"/>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xml:space="preserve">    1) если строительство, реконструкция, капитальный ремонт объекта капитального строительства не начаты до истечения срока подачи такого заявления;</w:t>
      </w:r>
    </w:p>
    <w:p w:rsidR="002A3D62" w:rsidRPr="00AD4CCE" w:rsidRDefault="002A3D62" w:rsidP="002A3D62">
      <w:pPr>
        <w:spacing w:after="0" w:line="240" w:lineRule="auto"/>
        <w:jc w:val="both"/>
        <w:outlineLvl w:val="1"/>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xml:space="preserve">          2) заявление застройщика подано, менее чем за шестьдесят дней до истечения срока действия такого разрешения.</w:t>
      </w:r>
    </w:p>
    <w:p w:rsidR="002A3D62" w:rsidRPr="00AD4CCE" w:rsidRDefault="002A3D62" w:rsidP="002A3D62">
      <w:pPr>
        <w:tabs>
          <w:tab w:val="left" w:pos="1800"/>
        </w:tabs>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2.9. Предоставление муниципальной услуги осуществляется на безвозмездной основе.</w:t>
      </w:r>
    </w:p>
    <w:p w:rsidR="002A3D62" w:rsidRPr="00AD4CCE" w:rsidRDefault="002A3D62" w:rsidP="002A3D62">
      <w:pPr>
        <w:tabs>
          <w:tab w:val="left" w:pos="1134"/>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2.10.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2A3D62" w:rsidRPr="00AD4CCE" w:rsidRDefault="002A3D62" w:rsidP="002A3D62">
      <w:pPr>
        <w:widowControl w:val="0"/>
        <w:spacing w:after="0" w:line="240" w:lineRule="auto"/>
        <w:ind w:firstLine="720"/>
        <w:jc w:val="both"/>
        <w:rPr>
          <w:rFonts w:ascii="Times New Roman" w:eastAsia="Times New Roman" w:hAnsi="Times New Roman" w:cs="Times New Roman"/>
          <w:snapToGrid w:val="0"/>
          <w:sz w:val="24"/>
          <w:szCs w:val="24"/>
          <w:lang w:eastAsia="ru-RU"/>
        </w:rPr>
      </w:pPr>
      <w:r w:rsidRPr="00AD4CCE">
        <w:rPr>
          <w:rFonts w:ascii="Times New Roman" w:eastAsia="Times New Roman" w:hAnsi="Times New Roman" w:cs="Times New Roman"/>
          <w:snapToGrid w:val="0"/>
          <w:sz w:val="24"/>
          <w:szCs w:val="24"/>
          <w:lang w:eastAsia="ru-RU"/>
        </w:rPr>
        <w:t>2.11. Срок регистрации заявления о предоставлении муниципальной услуги не должен превышать один рабочий день.</w:t>
      </w:r>
    </w:p>
    <w:p w:rsidR="002A3D62" w:rsidRPr="00AD4CCE" w:rsidRDefault="002A3D62" w:rsidP="002A3D62">
      <w:pPr>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2.13. Показателями доступности и качества муниципальной услуги являются:</w:t>
      </w:r>
    </w:p>
    <w:p w:rsidR="002A3D62" w:rsidRPr="00AD4CCE" w:rsidRDefault="002A3D62" w:rsidP="002A3D6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lastRenderedPageBreak/>
        <w:t>1) количество жалоб, поступивших от заявителей в части качества и доступности оказываемой услуги (шт.);</w:t>
      </w:r>
    </w:p>
    <w:p w:rsidR="002A3D62" w:rsidRPr="00AD4CCE" w:rsidRDefault="002A3D62" w:rsidP="002A3D6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2) обеспеченность помещениями для приема заявителей (</w:t>
      </w:r>
      <w:proofErr w:type="spellStart"/>
      <w:r w:rsidRPr="00AD4CCE">
        <w:rPr>
          <w:rFonts w:ascii="Times New Roman" w:eastAsia="Times New Roman" w:hAnsi="Times New Roman" w:cs="Times New Roman"/>
          <w:sz w:val="24"/>
          <w:szCs w:val="24"/>
          <w:lang w:eastAsia="ru-RU"/>
        </w:rPr>
        <w:t>кв</w:t>
      </w:r>
      <w:proofErr w:type="gramStart"/>
      <w:r w:rsidRPr="00AD4CCE">
        <w:rPr>
          <w:rFonts w:ascii="Times New Roman" w:eastAsia="Times New Roman" w:hAnsi="Times New Roman" w:cs="Times New Roman"/>
          <w:sz w:val="24"/>
          <w:szCs w:val="24"/>
          <w:lang w:eastAsia="ru-RU"/>
        </w:rPr>
        <w:t>.м</w:t>
      </w:r>
      <w:proofErr w:type="spellEnd"/>
      <w:proofErr w:type="gramEnd"/>
      <w:r w:rsidRPr="00AD4CCE">
        <w:rPr>
          <w:rFonts w:ascii="Times New Roman" w:eastAsia="Times New Roman" w:hAnsi="Times New Roman" w:cs="Times New Roman"/>
          <w:sz w:val="24"/>
          <w:szCs w:val="24"/>
          <w:lang w:eastAsia="ru-RU"/>
        </w:rPr>
        <w:t>/чел.);</w:t>
      </w:r>
    </w:p>
    <w:p w:rsidR="002A3D62" w:rsidRPr="00AD4CCE" w:rsidRDefault="002A3D62" w:rsidP="002A3D6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3) среднее время ожидания заявителей в очереди (мин.).</w:t>
      </w:r>
    </w:p>
    <w:p w:rsidR="002A3D62" w:rsidRPr="00AD4CCE" w:rsidRDefault="002A3D62" w:rsidP="002A3D62">
      <w:pPr>
        <w:tabs>
          <w:tab w:val="left" w:pos="709"/>
          <w:tab w:val="left" w:pos="851"/>
        </w:tabs>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2.14. Иные  требования, в том числе учитывающие особенности предоставления государственной услуги в МФЦ и особенности предоставления государственной услуги в электронной форме.</w:t>
      </w:r>
    </w:p>
    <w:p w:rsidR="002A3D62" w:rsidRPr="00AD4CCE" w:rsidRDefault="002A3D62" w:rsidP="002A3D62">
      <w:pPr>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2.14.1. В случае наличия возможности предоставления муниципальной услуги может быть организовано на базе многофункциональных центров предоставления государственных (муниципальных) услуг.</w:t>
      </w:r>
    </w:p>
    <w:p w:rsidR="002A3D62" w:rsidRPr="00AD4CCE" w:rsidRDefault="002A3D62" w:rsidP="002A3D62">
      <w:pPr>
        <w:tabs>
          <w:tab w:val="left" w:pos="709"/>
          <w:tab w:val="left" w:pos="851"/>
        </w:tabs>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xml:space="preserve">2.14.2. </w:t>
      </w:r>
      <w:proofErr w:type="gramStart"/>
      <w:r w:rsidRPr="00AD4CCE">
        <w:rPr>
          <w:rFonts w:ascii="Times New Roman" w:eastAsia="Times New Roman" w:hAnsi="Times New Roman" w:cs="Times New Roman"/>
          <w:sz w:val="24"/>
          <w:szCs w:val="24"/>
          <w:lang w:eastAsia="ru-RU"/>
        </w:rPr>
        <w:t>Для получения муниципальной услуги заявителем предоставляется возможность представить заявление о предоставлении муниципальной услуги, в форме электронного документа через Единый портал и Портал Волгоградской  области путем заполнения специальной интерактивной формы (с предоставлением возможности автоматической идентификации (нумерации) обращений; использования личного кабинета для обеспечения однозначной и конфиденциальной доставки промежуточных сообщений и ответа заявителю в электронном виде).</w:t>
      </w:r>
      <w:proofErr w:type="gramEnd"/>
    </w:p>
    <w:p w:rsidR="002A3D62" w:rsidRPr="00AD4CCE" w:rsidRDefault="002A3D62" w:rsidP="002A3D62">
      <w:pPr>
        <w:tabs>
          <w:tab w:val="left" w:pos="709"/>
          <w:tab w:val="left" w:pos="851"/>
        </w:tabs>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2.14.3. Заявителям обеспечивается возможность получения информации о предоставляемой муниципальной услуги на Едином портале и Портале Волгоградской  области.</w:t>
      </w:r>
    </w:p>
    <w:p w:rsidR="002A3D62" w:rsidRPr="00AD4CCE" w:rsidRDefault="002A3D62" w:rsidP="002A3D62">
      <w:pPr>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2.14.4. Для заявителей обеспечивается возможность осуществлять с использованием Единого портала и Портала Волгоградской  области получение сведений о ходе выполнения запроса о предоставлении муниципальной услуги.</w:t>
      </w:r>
    </w:p>
    <w:p w:rsidR="002A3D62" w:rsidRPr="00AD4CCE" w:rsidRDefault="002A3D62" w:rsidP="002A3D62">
      <w:pPr>
        <w:shd w:val="clear" w:color="auto" w:fill="FFFFFF"/>
        <w:tabs>
          <w:tab w:val="left" w:pos="709"/>
          <w:tab w:val="left" w:pos="851"/>
        </w:tabs>
        <w:spacing w:after="75" w:line="225" w:lineRule="atLeast"/>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2.14.5. При направлении заявления и документов (содержащихся в них сведений) в форме электронных документов на Едином портале и Портале Волгоградской  области, обеспечивается возможность направления заявителю сообщения в электронном виде, подтверждающего их прием и регистрацию.</w:t>
      </w:r>
    </w:p>
    <w:p w:rsidR="002A3D62" w:rsidRPr="00AD4CCE" w:rsidRDefault="002A3D62" w:rsidP="002A3D62">
      <w:pPr>
        <w:spacing w:after="0" w:line="240" w:lineRule="auto"/>
        <w:ind w:firstLine="720"/>
        <w:jc w:val="center"/>
        <w:rPr>
          <w:rFonts w:ascii="Times New Roman" w:eastAsia="Calibri" w:hAnsi="Times New Roman" w:cs="Times New Roman"/>
          <w:sz w:val="24"/>
          <w:szCs w:val="24"/>
          <w:lang w:eastAsia="ru-RU"/>
        </w:rPr>
      </w:pPr>
    </w:p>
    <w:p w:rsidR="002A3D62" w:rsidRPr="00AD4CCE" w:rsidRDefault="002A3D62" w:rsidP="002A3D62">
      <w:pPr>
        <w:spacing w:after="0" w:line="240" w:lineRule="auto"/>
        <w:ind w:firstLine="720"/>
        <w:jc w:val="center"/>
        <w:rPr>
          <w:rFonts w:ascii="Times New Roman" w:eastAsia="Times New Roman" w:hAnsi="Times New Roman" w:cs="Times New Roman"/>
          <w:sz w:val="24"/>
          <w:szCs w:val="24"/>
          <w:lang w:eastAsia="ru-RU"/>
        </w:rPr>
      </w:pPr>
      <w:r w:rsidRPr="00AD4CCE">
        <w:rPr>
          <w:rFonts w:ascii="Times New Roman" w:eastAsia="Calibri" w:hAnsi="Times New Roman" w:cs="Times New Roman"/>
          <w:sz w:val="24"/>
          <w:szCs w:val="24"/>
          <w:lang w:eastAsia="ru-RU"/>
        </w:rPr>
        <w:t>Раздел III</w:t>
      </w:r>
      <w:r w:rsidRPr="00AD4CCE">
        <w:rPr>
          <w:rFonts w:ascii="Times New Roman" w:eastAsia="Calibri" w:hAnsi="Times New Roman" w:cs="Times New Roman"/>
          <w:b/>
          <w:sz w:val="24"/>
          <w:szCs w:val="24"/>
          <w:lang w:eastAsia="ru-RU"/>
        </w:rPr>
        <w:t xml:space="preserve">. </w:t>
      </w:r>
      <w:r w:rsidRPr="00AD4CCE">
        <w:rPr>
          <w:rFonts w:ascii="Times New Roman" w:eastAsia="Calibri" w:hAnsi="Times New Roman" w:cs="Times New Roman"/>
          <w:sz w:val="24"/>
          <w:szCs w:val="24"/>
          <w:lang w:eastAsia="ru-RU"/>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2A3D62" w:rsidRPr="00AD4CCE" w:rsidRDefault="002A3D62" w:rsidP="002A3D62">
      <w:pPr>
        <w:autoSpaceDE w:val="0"/>
        <w:autoSpaceDN w:val="0"/>
        <w:adjustRightInd w:val="0"/>
        <w:spacing w:after="0" w:line="240" w:lineRule="auto"/>
        <w:ind w:firstLine="720"/>
        <w:jc w:val="center"/>
        <w:outlineLvl w:val="1"/>
        <w:rPr>
          <w:rFonts w:ascii="Times New Roman" w:eastAsia="Times New Roman" w:hAnsi="Times New Roman" w:cs="Times New Roman"/>
          <w:sz w:val="24"/>
          <w:szCs w:val="24"/>
          <w:lang w:eastAsia="ru-RU"/>
        </w:rPr>
      </w:pPr>
    </w:p>
    <w:p w:rsidR="002A3D62" w:rsidRPr="00AD4CCE" w:rsidRDefault="002A3D62" w:rsidP="002A3D6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xml:space="preserve">3.1. Предоставление муниципальной услуги включает следующие административные процедуры: </w:t>
      </w:r>
    </w:p>
    <w:p w:rsidR="002A3D62" w:rsidRPr="00AD4CCE" w:rsidRDefault="002A3D62" w:rsidP="002A3D62">
      <w:pPr>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xml:space="preserve">1) прием; </w:t>
      </w:r>
    </w:p>
    <w:p w:rsidR="002A3D62" w:rsidRPr="00AD4CCE" w:rsidRDefault="002A3D62" w:rsidP="002A3D62">
      <w:pPr>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2) регистрация заявления и прилагаемых к нему документов;</w:t>
      </w:r>
    </w:p>
    <w:p w:rsidR="002A3D62" w:rsidRPr="00AD4CCE" w:rsidRDefault="002A3D62" w:rsidP="002A3D62">
      <w:pPr>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3) проверка представленных документов;</w:t>
      </w:r>
    </w:p>
    <w:p w:rsidR="002A3D62" w:rsidRPr="00AD4CCE" w:rsidRDefault="002A3D62" w:rsidP="002A3D62">
      <w:pPr>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4) запрос дополнительных документов и информации для предоставления муниципальной услуги в рамках межведомственного взаимодействия (при необходимости);</w:t>
      </w:r>
    </w:p>
    <w:p w:rsidR="002A3D62" w:rsidRPr="00AD4CCE" w:rsidRDefault="002A3D62" w:rsidP="002A3D62">
      <w:pPr>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5) подготовка и выдача продленного разрешения на строительство, реконструкцию, капитальный ремонт объекта капитального строительства.</w:t>
      </w:r>
    </w:p>
    <w:p w:rsidR="002A3D62" w:rsidRPr="00AD4CCE" w:rsidRDefault="002A3D62" w:rsidP="002A3D6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xml:space="preserve">3.1.1. Заявление по форме, согласно приложению № 1 к настоящему регламенту с прилагаемыми документами принимаются уполномоченным специалистом  Администрации. В случае подачи заявления о предоставлении муниципальной услуги по электронной почте, срок направления на регистрацию заявления не может превышать 3 рабочих дней с момента его поступления на адрес электронной почты администрации </w:t>
      </w:r>
      <w:proofErr w:type="spellStart"/>
      <w:r w:rsidRPr="00AD4CCE">
        <w:rPr>
          <w:rFonts w:ascii="Times New Roman" w:eastAsia="Times New Roman" w:hAnsi="Times New Roman" w:cs="Times New Roman"/>
          <w:sz w:val="24"/>
          <w:szCs w:val="24"/>
          <w:lang w:eastAsia="ru-RU"/>
        </w:rPr>
        <w:t>Кановского</w:t>
      </w:r>
      <w:proofErr w:type="spellEnd"/>
      <w:r w:rsidRPr="00AD4CCE">
        <w:rPr>
          <w:rFonts w:ascii="Times New Roman" w:eastAsia="Times New Roman" w:hAnsi="Times New Roman" w:cs="Times New Roman"/>
          <w:sz w:val="24"/>
          <w:szCs w:val="24"/>
          <w:lang w:eastAsia="ru-RU"/>
        </w:rPr>
        <w:t xml:space="preserve"> сельского поселения. При этом уполномоченный специалист направляет на регистрацию распечатанный вариант заявления и </w:t>
      </w:r>
      <w:proofErr w:type="spellStart"/>
      <w:r w:rsidRPr="00AD4CCE">
        <w:rPr>
          <w:rFonts w:ascii="Times New Roman" w:eastAsia="Times New Roman" w:hAnsi="Times New Roman" w:cs="Times New Roman"/>
          <w:sz w:val="24"/>
          <w:szCs w:val="24"/>
          <w:lang w:eastAsia="ru-RU"/>
        </w:rPr>
        <w:t>прилагающихся</w:t>
      </w:r>
      <w:proofErr w:type="spellEnd"/>
      <w:r w:rsidRPr="00AD4CCE">
        <w:rPr>
          <w:rFonts w:ascii="Times New Roman" w:eastAsia="Times New Roman" w:hAnsi="Times New Roman" w:cs="Times New Roman"/>
          <w:sz w:val="24"/>
          <w:szCs w:val="24"/>
          <w:lang w:eastAsia="ru-RU"/>
        </w:rPr>
        <w:t xml:space="preserve"> к нему документов.</w:t>
      </w:r>
    </w:p>
    <w:p w:rsidR="002A3D62" w:rsidRPr="00AD4CCE" w:rsidRDefault="002A3D62" w:rsidP="002A3D6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Получив заявку и проверив приложенные к ней документы, уполномоченный специалист отправляет на электронный адрес заявителя письмо с уведомлением о прочтении его заявки.</w:t>
      </w:r>
    </w:p>
    <w:p w:rsidR="002A3D62" w:rsidRPr="00AD4CCE" w:rsidRDefault="002A3D62" w:rsidP="002A3D6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lastRenderedPageBreak/>
        <w:t xml:space="preserve">В случае если к заявке приложен неполный перечень документов, необходимых для предоставления муниципальной услуги, либо имеются основания для отказа в ее предоставлении, уполномоченный специалист в пятнадцатидневный срок со дня регистрации заявления направляет заявителю электронное письмо с рекомендацией </w:t>
      </w:r>
      <w:proofErr w:type="gramStart"/>
      <w:r w:rsidRPr="00AD4CCE">
        <w:rPr>
          <w:rFonts w:ascii="Times New Roman" w:eastAsia="Times New Roman" w:hAnsi="Times New Roman" w:cs="Times New Roman"/>
          <w:sz w:val="24"/>
          <w:szCs w:val="24"/>
          <w:lang w:eastAsia="ru-RU"/>
        </w:rPr>
        <w:t>предоставить недостающие документы</w:t>
      </w:r>
      <w:proofErr w:type="gramEnd"/>
      <w:r w:rsidRPr="00AD4CCE">
        <w:rPr>
          <w:rFonts w:ascii="Times New Roman" w:eastAsia="Times New Roman" w:hAnsi="Times New Roman" w:cs="Times New Roman"/>
          <w:sz w:val="24"/>
          <w:szCs w:val="24"/>
          <w:lang w:eastAsia="ru-RU"/>
        </w:rPr>
        <w:t xml:space="preserve"> либо отказ в предоставлении муниципальной услуги.</w:t>
      </w:r>
    </w:p>
    <w:p w:rsidR="002A3D62" w:rsidRPr="00AD4CCE" w:rsidRDefault="002A3D62" w:rsidP="002A3D62">
      <w:pPr>
        <w:shd w:val="clear" w:color="auto" w:fill="FFFFFF"/>
        <w:spacing w:after="0" w:line="240" w:lineRule="auto"/>
        <w:ind w:firstLine="709"/>
        <w:jc w:val="both"/>
        <w:rPr>
          <w:rFonts w:ascii="Times New Roman" w:eastAsia="Times New Roman" w:hAnsi="Times New Roman" w:cs="Times New Roman"/>
          <w:color w:val="052635"/>
          <w:sz w:val="24"/>
          <w:szCs w:val="24"/>
          <w:lang w:eastAsia="ru-RU"/>
        </w:rPr>
      </w:pPr>
      <w:r w:rsidRPr="00AD4CCE">
        <w:rPr>
          <w:rFonts w:ascii="Times New Roman" w:eastAsia="Times New Roman" w:hAnsi="Times New Roman" w:cs="Times New Roman"/>
          <w:sz w:val="24"/>
          <w:szCs w:val="24"/>
          <w:lang w:eastAsia="ru-RU"/>
        </w:rPr>
        <w:t>Предоставление муниципальной услуги откладывается на срок, необходимый для предоставления заявителем недостающих документов, но не более чем на 30 дней. В случае непредставления дополнительных документов в указанный срок, заявителю направляется электронное письмо об отказе в предоставлении муниципальной услуги.</w:t>
      </w:r>
    </w:p>
    <w:p w:rsidR="002A3D62" w:rsidRPr="00AD4CCE" w:rsidRDefault="002A3D62" w:rsidP="002A3D62">
      <w:pPr>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В случае если документы предоставляются в двух экземплярах, один из которых подлинник, копии сверяются с подлинниками и последние возвращаются заявителю. Заявление и документы регистрируются в установленном порядке и согласно резолюции главы Администрации передаются уполномоченному должностному лицу, ответственному за проверку представленных документов на соответствие требованиям, установленным законодательством.</w:t>
      </w:r>
    </w:p>
    <w:p w:rsidR="002A3D62" w:rsidRPr="00AD4CCE" w:rsidRDefault="002A3D62" w:rsidP="002A3D6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xml:space="preserve">В рамках межведомственного взаимодействия, в случае необходимости получения дополнительных документов и информации для предоставления муниципальной услуги, уполномоченным должностным лицом Администрации </w:t>
      </w:r>
      <w:proofErr w:type="spellStart"/>
      <w:r w:rsidRPr="00AD4CCE">
        <w:rPr>
          <w:rFonts w:ascii="Times New Roman" w:eastAsia="Times New Roman" w:hAnsi="Times New Roman" w:cs="Times New Roman"/>
          <w:sz w:val="24"/>
          <w:szCs w:val="24"/>
          <w:lang w:eastAsia="ru-RU"/>
        </w:rPr>
        <w:t>Кановского</w:t>
      </w:r>
      <w:proofErr w:type="spellEnd"/>
      <w:r w:rsidRPr="00AD4CCE">
        <w:rPr>
          <w:rFonts w:ascii="Times New Roman" w:eastAsia="Times New Roman" w:hAnsi="Times New Roman" w:cs="Times New Roman"/>
          <w:sz w:val="24"/>
          <w:szCs w:val="24"/>
          <w:lang w:eastAsia="ru-RU"/>
        </w:rPr>
        <w:t xml:space="preserve"> сельского поселения </w:t>
      </w:r>
      <w:proofErr w:type="spellStart"/>
      <w:r w:rsidRPr="00AD4CCE">
        <w:rPr>
          <w:rFonts w:ascii="Times New Roman" w:eastAsia="Times New Roman" w:hAnsi="Times New Roman" w:cs="Times New Roman"/>
          <w:sz w:val="24"/>
          <w:szCs w:val="24"/>
          <w:lang w:eastAsia="ru-RU"/>
        </w:rPr>
        <w:t>Старополтавского</w:t>
      </w:r>
      <w:proofErr w:type="spellEnd"/>
      <w:r w:rsidRPr="00AD4CCE">
        <w:rPr>
          <w:rFonts w:ascii="Times New Roman" w:eastAsia="Times New Roman" w:hAnsi="Times New Roman" w:cs="Times New Roman"/>
          <w:sz w:val="24"/>
          <w:szCs w:val="24"/>
          <w:lang w:eastAsia="ru-RU"/>
        </w:rPr>
        <w:t xml:space="preserve">  муниципального района Волгоградской  области направляются межведомственные запросы в следующие органы:</w:t>
      </w:r>
    </w:p>
    <w:p w:rsidR="002A3D62" w:rsidRPr="00AD4CCE" w:rsidRDefault="002A3D62" w:rsidP="002A3D62">
      <w:pPr>
        <w:numPr>
          <w:ilvl w:val="0"/>
          <w:numId w:val="2"/>
        </w:numPr>
        <w:autoSpaceDE w:val="0"/>
        <w:autoSpaceDN w:val="0"/>
        <w:adjustRightInd w:val="0"/>
        <w:spacing w:after="0" w:line="240" w:lineRule="auto"/>
        <w:ind w:hanging="348"/>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Федеральная налоговая служба;</w:t>
      </w:r>
    </w:p>
    <w:p w:rsidR="002A3D62" w:rsidRPr="00AD4CCE" w:rsidRDefault="002A3D62" w:rsidP="002A3D62">
      <w:pPr>
        <w:numPr>
          <w:ilvl w:val="0"/>
          <w:numId w:val="2"/>
        </w:numPr>
        <w:autoSpaceDE w:val="0"/>
        <w:autoSpaceDN w:val="0"/>
        <w:adjustRightInd w:val="0"/>
        <w:spacing w:after="0" w:line="240" w:lineRule="auto"/>
        <w:ind w:hanging="348"/>
        <w:jc w:val="both"/>
        <w:rPr>
          <w:rFonts w:ascii="Times New Roman" w:eastAsia="Times New Roman" w:hAnsi="Times New Roman" w:cs="Times New Roman"/>
          <w:sz w:val="24"/>
          <w:szCs w:val="24"/>
          <w:lang w:eastAsia="ru-RU"/>
        </w:rPr>
      </w:pPr>
      <w:proofErr w:type="spellStart"/>
      <w:r w:rsidRPr="00AD4CCE">
        <w:rPr>
          <w:rFonts w:ascii="Times New Roman" w:eastAsia="Times New Roman" w:hAnsi="Times New Roman" w:cs="Times New Roman"/>
          <w:sz w:val="24"/>
          <w:szCs w:val="24"/>
          <w:lang w:eastAsia="ru-RU"/>
        </w:rPr>
        <w:t>Росреестр</w:t>
      </w:r>
      <w:proofErr w:type="spellEnd"/>
      <w:r w:rsidRPr="00AD4CCE">
        <w:rPr>
          <w:rFonts w:ascii="Times New Roman" w:eastAsia="Times New Roman" w:hAnsi="Times New Roman" w:cs="Times New Roman"/>
          <w:sz w:val="24"/>
          <w:szCs w:val="24"/>
          <w:lang w:eastAsia="ru-RU"/>
        </w:rPr>
        <w:t>.</w:t>
      </w:r>
    </w:p>
    <w:p w:rsidR="002A3D62" w:rsidRPr="00AD4CCE" w:rsidRDefault="002A3D62" w:rsidP="002A3D62">
      <w:pPr>
        <w:spacing w:after="0" w:line="240" w:lineRule="auto"/>
        <w:ind w:firstLine="720"/>
        <w:jc w:val="both"/>
        <w:rPr>
          <w:rFonts w:ascii="Times New Roman" w:eastAsia="Times New Roman" w:hAnsi="Times New Roman" w:cs="Times New Roman"/>
          <w:b/>
          <w:sz w:val="24"/>
          <w:szCs w:val="24"/>
          <w:lang w:eastAsia="ru-RU"/>
        </w:rPr>
      </w:pPr>
      <w:r w:rsidRPr="00AD4CCE">
        <w:rPr>
          <w:rFonts w:ascii="Times New Roman" w:eastAsia="Times New Roman" w:hAnsi="Times New Roman" w:cs="Times New Roman"/>
          <w:sz w:val="24"/>
          <w:szCs w:val="24"/>
          <w:lang w:eastAsia="ru-RU"/>
        </w:rPr>
        <w:t>3.1.2.</w:t>
      </w:r>
      <w:r w:rsidRPr="00AD4CCE">
        <w:rPr>
          <w:rFonts w:ascii="Times New Roman" w:eastAsia="Times New Roman" w:hAnsi="Times New Roman" w:cs="Times New Roman"/>
          <w:b/>
          <w:sz w:val="24"/>
          <w:szCs w:val="24"/>
          <w:lang w:eastAsia="ru-RU"/>
        </w:rPr>
        <w:t xml:space="preserve"> </w:t>
      </w:r>
      <w:r w:rsidRPr="00AD4CCE">
        <w:rPr>
          <w:rFonts w:ascii="Times New Roman" w:eastAsia="Times New Roman" w:hAnsi="Times New Roman" w:cs="Times New Roman"/>
          <w:sz w:val="24"/>
          <w:szCs w:val="24"/>
          <w:lang w:eastAsia="ru-RU"/>
        </w:rPr>
        <w:t xml:space="preserve">Проверку осуществляет уполномоченное должностное лицо Администрации. Проверяется комплектность представленных документов. Проверка проводится в течение рабочего дня, следующего за днем регистрации поступившего заявления.   </w:t>
      </w:r>
    </w:p>
    <w:p w:rsidR="002A3D62" w:rsidRPr="00AD4CCE" w:rsidRDefault="002A3D62" w:rsidP="002A3D62">
      <w:pPr>
        <w:spacing w:after="0" w:line="240" w:lineRule="auto"/>
        <w:ind w:firstLine="720"/>
        <w:jc w:val="both"/>
        <w:rPr>
          <w:rFonts w:ascii="Times New Roman" w:eastAsia="Times New Roman" w:hAnsi="Times New Roman" w:cs="Times New Roman"/>
          <w:sz w:val="24"/>
          <w:szCs w:val="24"/>
          <w:lang w:eastAsia="ru-RU"/>
        </w:rPr>
      </w:pPr>
      <w:proofErr w:type="gramStart"/>
      <w:r w:rsidRPr="00AD4CCE">
        <w:rPr>
          <w:rFonts w:ascii="Times New Roman" w:eastAsia="Times New Roman" w:hAnsi="Times New Roman" w:cs="Times New Roman"/>
          <w:sz w:val="24"/>
          <w:szCs w:val="24"/>
          <w:lang w:eastAsia="ru-RU"/>
        </w:rPr>
        <w:t>В случае установления комплектности представленных документов и оригинала разрешения на строительство, реконструкцию, капитальный ремонт объекта капитального строительства, при отсутствии оснований для мотивированного отказа  уполномоченный специалист Администрации в течение 10 рабочих дней со дня подачи заявителем заявления о продлении срока действия разрешения на строительство, реконструкцию, капитальный ремонт объекта капитального строительства обеспечивает подготовку продления срока действия разрешения на строительство, реконструкцию, капитальный ремонт</w:t>
      </w:r>
      <w:proofErr w:type="gramEnd"/>
      <w:r w:rsidRPr="00AD4CCE">
        <w:rPr>
          <w:rFonts w:ascii="Times New Roman" w:eastAsia="Times New Roman" w:hAnsi="Times New Roman" w:cs="Times New Roman"/>
          <w:sz w:val="24"/>
          <w:szCs w:val="24"/>
          <w:lang w:eastAsia="ru-RU"/>
        </w:rPr>
        <w:t xml:space="preserve"> объекта капитального строительства, передает эти документы на подпись Главе Администрации.</w:t>
      </w:r>
    </w:p>
    <w:p w:rsidR="002A3D62" w:rsidRPr="00AD4CCE" w:rsidRDefault="002A3D62" w:rsidP="002A3D62">
      <w:pPr>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3.1.3. Отметка о продлении срока действия разрешения на строительство, реконструкцию, капитальный ремонт производится на 2 экземплярах, 1 из которых выдается заявителю и один в бумажном виде хранится в Администрации. Выдача готового документа заявителю осуществляется по адресу Администрации указанному в пункте 1.5 настоящего регламента.</w:t>
      </w:r>
    </w:p>
    <w:p w:rsidR="002A3D62" w:rsidRPr="00AD4CCE" w:rsidRDefault="002A3D62" w:rsidP="002A3D62">
      <w:pPr>
        <w:spacing w:after="0" w:line="240" w:lineRule="auto"/>
        <w:ind w:firstLine="720"/>
        <w:jc w:val="both"/>
        <w:rPr>
          <w:rFonts w:ascii="Times New Roman" w:eastAsia="Times New Roman" w:hAnsi="Times New Roman" w:cs="Times New Roman"/>
          <w:sz w:val="24"/>
          <w:szCs w:val="24"/>
          <w:lang w:eastAsia="ru-RU"/>
        </w:rPr>
      </w:pPr>
    </w:p>
    <w:p w:rsidR="002A3D62" w:rsidRPr="00AD4CCE" w:rsidRDefault="002A3D62" w:rsidP="002A3D62">
      <w:pPr>
        <w:spacing w:after="0" w:line="240" w:lineRule="auto"/>
        <w:ind w:firstLine="720"/>
        <w:jc w:val="both"/>
        <w:rPr>
          <w:rFonts w:ascii="Times New Roman" w:eastAsia="Times New Roman" w:hAnsi="Times New Roman" w:cs="Times New Roman"/>
          <w:bCs/>
          <w:sz w:val="24"/>
          <w:szCs w:val="24"/>
          <w:lang w:eastAsia="ru-RU"/>
        </w:rPr>
      </w:pPr>
      <w:r w:rsidRPr="00AD4CCE">
        <w:rPr>
          <w:rFonts w:ascii="Times New Roman" w:eastAsia="Calibri" w:hAnsi="Times New Roman" w:cs="Times New Roman"/>
          <w:sz w:val="24"/>
          <w:szCs w:val="24"/>
          <w:lang w:eastAsia="ru-RU"/>
        </w:rPr>
        <w:t>Раздел I</w:t>
      </w:r>
      <w:r w:rsidRPr="00AD4CCE">
        <w:rPr>
          <w:rFonts w:ascii="Times New Roman" w:eastAsia="Calibri" w:hAnsi="Times New Roman" w:cs="Times New Roman"/>
          <w:color w:val="000000"/>
          <w:sz w:val="24"/>
          <w:szCs w:val="24"/>
          <w:shd w:val="clear" w:color="auto" w:fill="FFFFFF"/>
          <w:lang w:eastAsia="ru-RU"/>
        </w:rPr>
        <w:t>V</w:t>
      </w:r>
      <w:r w:rsidRPr="00AD4CCE">
        <w:rPr>
          <w:rFonts w:ascii="Times New Roman" w:eastAsia="Calibri" w:hAnsi="Times New Roman" w:cs="Times New Roman"/>
          <w:sz w:val="24"/>
          <w:szCs w:val="24"/>
          <w:lang w:eastAsia="ru-RU"/>
        </w:rPr>
        <w:t xml:space="preserve">. Форма </w:t>
      </w:r>
      <w:proofErr w:type="gramStart"/>
      <w:r w:rsidRPr="00AD4CCE">
        <w:rPr>
          <w:rFonts w:ascii="Times New Roman" w:eastAsia="Calibri" w:hAnsi="Times New Roman" w:cs="Times New Roman"/>
          <w:sz w:val="24"/>
          <w:szCs w:val="24"/>
          <w:lang w:eastAsia="ru-RU"/>
        </w:rPr>
        <w:t>контроля за</w:t>
      </w:r>
      <w:proofErr w:type="gramEnd"/>
      <w:r w:rsidRPr="00AD4CCE">
        <w:rPr>
          <w:rFonts w:ascii="Times New Roman" w:eastAsia="Calibri" w:hAnsi="Times New Roman" w:cs="Times New Roman"/>
          <w:sz w:val="24"/>
          <w:szCs w:val="24"/>
          <w:lang w:eastAsia="ru-RU"/>
        </w:rPr>
        <w:t xml:space="preserve"> предоставлением муниципальной услуги</w:t>
      </w:r>
    </w:p>
    <w:p w:rsidR="002A3D62" w:rsidRPr="00AD4CCE" w:rsidRDefault="002A3D62" w:rsidP="002A3D62">
      <w:pPr>
        <w:spacing w:after="0" w:line="240" w:lineRule="auto"/>
        <w:ind w:firstLine="720"/>
        <w:jc w:val="both"/>
        <w:rPr>
          <w:rFonts w:ascii="Times New Roman" w:eastAsia="Times New Roman" w:hAnsi="Times New Roman" w:cs="Times New Roman"/>
          <w:sz w:val="24"/>
          <w:szCs w:val="24"/>
          <w:lang w:eastAsia="ru-RU"/>
        </w:rPr>
      </w:pPr>
    </w:p>
    <w:p w:rsidR="002A3D62" w:rsidRPr="00AD4CCE" w:rsidRDefault="002A3D62" w:rsidP="002A3D62">
      <w:pPr>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xml:space="preserve">4.1. Порядок осуществления текущего </w:t>
      </w:r>
      <w:proofErr w:type="gramStart"/>
      <w:r w:rsidRPr="00AD4CCE">
        <w:rPr>
          <w:rFonts w:ascii="Times New Roman" w:eastAsia="Times New Roman" w:hAnsi="Times New Roman" w:cs="Times New Roman"/>
          <w:sz w:val="24"/>
          <w:szCs w:val="24"/>
          <w:lang w:eastAsia="ru-RU"/>
        </w:rPr>
        <w:t>контроля за</w:t>
      </w:r>
      <w:proofErr w:type="gramEnd"/>
      <w:r w:rsidRPr="00AD4CCE">
        <w:rPr>
          <w:rFonts w:ascii="Times New Roman" w:eastAsia="Times New Roman" w:hAnsi="Times New Roman" w:cs="Times New Roman"/>
          <w:sz w:val="24"/>
          <w:szCs w:val="24"/>
          <w:lang w:eastAsia="ru-RU"/>
        </w:rPr>
        <w:t xml:space="preserve"> соблюдением и исполнением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указанными  лицами (далее – текущий контроль). </w:t>
      </w:r>
    </w:p>
    <w:p w:rsidR="002A3D62" w:rsidRPr="00AD4CCE" w:rsidRDefault="002A3D62" w:rsidP="002A3D6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4.1.1. Текущий контроль осуществляется Главой администрации.</w:t>
      </w:r>
    </w:p>
    <w:p w:rsidR="002A3D62" w:rsidRPr="00AD4CCE" w:rsidRDefault="002A3D62" w:rsidP="002A3D6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4.1.2. Текущий контроль осуществляется путем проведения проверок соблюдения и исполнения уполномоченным специалистом, ответственным за предоставление муниципальной услуги, положений административного регламента, иных нормативных правовых актов,  устанавливающих требования к предоставлению муниципальной услуги.</w:t>
      </w:r>
    </w:p>
    <w:p w:rsidR="002A3D62" w:rsidRPr="00AD4CCE" w:rsidRDefault="002A3D62" w:rsidP="002A3D6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xml:space="preserve">4.2. Для осуществления </w:t>
      </w:r>
      <w:proofErr w:type="gramStart"/>
      <w:r w:rsidRPr="00AD4CCE">
        <w:rPr>
          <w:rFonts w:ascii="Times New Roman" w:eastAsia="Times New Roman" w:hAnsi="Times New Roman" w:cs="Times New Roman"/>
          <w:sz w:val="24"/>
          <w:szCs w:val="24"/>
          <w:lang w:eastAsia="ru-RU"/>
        </w:rPr>
        <w:t>контроля за</w:t>
      </w:r>
      <w:proofErr w:type="gramEnd"/>
      <w:r w:rsidRPr="00AD4CCE">
        <w:rPr>
          <w:rFonts w:ascii="Times New Roman" w:eastAsia="Times New Roman" w:hAnsi="Times New Roman" w:cs="Times New Roman"/>
          <w:sz w:val="24"/>
          <w:szCs w:val="24"/>
          <w:lang w:eastAsia="ru-RU"/>
        </w:rPr>
        <w:t xml:space="preserve"> полнотой и качеством предоставления муниципальной услуги, выявления и установления нарушений прав заявителей, принятия </w:t>
      </w:r>
      <w:r w:rsidRPr="00AD4CCE">
        <w:rPr>
          <w:rFonts w:ascii="Times New Roman" w:eastAsia="Times New Roman" w:hAnsi="Times New Roman" w:cs="Times New Roman"/>
          <w:sz w:val="24"/>
          <w:szCs w:val="24"/>
          <w:lang w:eastAsia="ru-RU"/>
        </w:rPr>
        <w:lastRenderedPageBreak/>
        <w:t xml:space="preserve">решений об устранении соответствующих нарушений проводятся плановые и внеплановые проверки предоставления муниципальной услуги. Периодичность осуществления плановых проверок полноты и качества предоставления муниципальной услуги устанавливается Администрацией </w:t>
      </w:r>
      <w:proofErr w:type="spellStart"/>
      <w:r w:rsidRPr="00AD4CCE">
        <w:rPr>
          <w:rFonts w:ascii="Times New Roman" w:eastAsia="Times New Roman" w:hAnsi="Times New Roman" w:cs="Times New Roman"/>
          <w:sz w:val="24"/>
          <w:szCs w:val="24"/>
          <w:lang w:eastAsia="ru-RU"/>
        </w:rPr>
        <w:t>Кановского</w:t>
      </w:r>
      <w:proofErr w:type="spellEnd"/>
      <w:r w:rsidRPr="00AD4CCE">
        <w:rPr>
          <w:rFonts w:ascii="Times New Roman" w:eastAsia="Times New Roman" w:hAnsi="Times New Roman" w:cs="Times New Roman"/>
          <w:sz w:val="24"/>
          <w:szCs w:val="24"/>
          <w:lang w:eastAsia="ru-RU"/>
        </w:rPr>
        <w:t xml:space="preserve"> сельского поселения </w:t>
      </w:r>
      <w:proofErr w:type="spellStart"/>
      <w:r w:rsidRPr="00AD4CCE">
        <w:rPr>
          <w:rFonts w:ascii="Times New Roman" w:eastAsia="Times New Roman" w:hAnsi="Times New Roman" w:cs="Times New Roman"/>
          <w:sz w:val="24"/>
          <w:szCs w:val="24"/>
          <w:lang w:eastAsia="ru-RU"/>
        </w:rPr>
        <w:t>Старополтавского</w:t>
      </w:r>
      <w:proofErr w:type="spellEnd"/>
      <w:r w:rsidRPr="00AD4CCE">
        <w:rPr>
          <w:rFonts w:ascii="Times New Roman" w:eastAsia="Times New Roman" w:hAnsi="Times New Roman" w:cs="Times New Roman"/>
          <w:sz w:val="24"/>
          <w:szCs w:val="24"/>
          <w:lang w:eastAsia="ru-RU"/>
        </w:rPr>
        <w:t xml:space="preserve">  муниципального района Волгоградской  области. Плановые и внеплановые проверки проводятся должностным лицом, уполномоченным Главой </w:t>
      </w:r>
      <w:proofErr w:type="spellStart"/>
      <w:r w:rsidRPr="00AD4CCE">
        <w:rPr>
          <w:rFonts w:ascii="Times New Roman" w:eastAsia="Times New Roman" w:hAnsi="Times New Roman" w:cs="Times New Roman"/>
          <w:sz w:val="24"/>
          <w:szCs w:val="24"/>
          <w:lang w:eastAsia="ru-RU"/>
        </w:rPr>
        <w:t>Кановского</w:t>
      </w:r>
      <w:proofErr w:type="spellEnd"/>
      <w:r w:rsidRPr="00AD4CCE">
        <w:rPr>
          <w:rFonts w:ascii="Times New Roman" w:eastAsia="Times New Roman" w:hAnsi="Times New Roman" w:cs="Times New Roman"/>
          <w:sz w:val="24"/>
          <w:szCs w:val="24"/>
          <w:lang w:eastAsia="ru-RU"/>
        </w:rPr>
        <w:t xml:space="preserve"> сельского поселения </w:t>
      </w:r>
      <w:proofErr w:type="spellStart"/>
      <w:r w:rsidRPr="00AD4CCE">
        <w:rPr>
          <w:rFonts w:ascii="Times New Roman" w:eastAsia="Times New Roman" w:hAnsi="Times New Roman" w:cs="Times New Roman"/>
          <w:sz w:val="24"/>
          <w:szCs w:val="24"/>
          <w:lang w:eastAsia="ru-RU"/>
        </w:rPr>
        <w:t>Старополтавского</w:t>
      </w:r>
      <w:proofErr w:type="spellEnd"/>
      <w:r w:rsidRPr="00AD4CCE">
        <w:rPr>
          <w:rFonts w:ascii="Times New Roman" w:eastAsia="Times New Roman" w:hAnsi="Times New Roman" w:cs="Times New Roman"/>
          <w:sz w:val="24"/>
          <w:szCs w:val="24"/>
          <w:lang w:eastAsia="ru-RU"/>
        </w:rPr>
        <w:t xml:space="preserve">  муниципального района Волгоградской  области.</w:t>
      </w:r>
    </w:p>
    <w:p w:rsidR="002A3D62" w:rsidRPr="00AD4CCE" w:rsidRDefault="002A3D62" w:rsidP="002A3D6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4.2.1. В ходе плановых и внеплановых проверок проверяется:</w:t>
      </w:r>
    </w:p>
    <w:p w:rsidR="002A3D62" w:rsidRPr="00AD4CCE" w:rsidRDefault="002A3D62" w:rsidP="002A3D6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1) знание специалистом, ответственным за предоставление муниципальной услуги, положений административного регламента, нормативных правовых актов, устанавливающих требования к предоставлению муниципальной услуги;</w:t>
      </w:r>
    </w:p>
    <w:p w:rsidR="002A3D62" w:rsidRPr="00AD4CCE" w:rsidRDefault="002A3D62" w:rsidP="002A3D6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2) соблюдение специалистом, ответственным за предоставление муниципальной услуги, сроков и последовательности исполнения административных процедур;</w:t>
      </w:r>
    </w:p>
    <w:p w:rsidR="002A3D62" w:rsidRPr="00AD4CCE" w:rsidRDefault="002A3D62" w:rsidP="002A3D6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3) правильность и своевременность информирования заявителей об изменении административных процедур, предусмотренных административным регламентом;</w:t>
      </w:r>
    </w:p>
    <w:p w:rsidR="002A3D62" w:rsidRPr="00AD4CCE" w:rsidRDefault="002A3D62" w:rsidP="002A3D6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4) устранение нарушений и недостатков, выявленных в ходе предыдущих проверок.</w:t>
      </w:r>
    </w:p>
    <w:p w:rsidR="002A3D62" w:rsidRPr="00AD4CCE" w:rsidRDefault="002A3D62" w:rsidP="002A3D6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4.3. Ответственность за решения и действия (бездействие), принимаемые (осуществляемые) в ходе предоставления муниципальной услуги.</w:t>
      </w:r>
    </w:p>
    <w:p w:rsidR="002A3D62" w:rsidRPr="00AD4CCE" w:rsidRDefault="002A3D62" w:rsidP="002A3D6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xml:space="preserve">4.3.1. В случае выявления нарушений требований к предоставлению муниципальной услуги, установленных административным регламентом и иными нормативными правовыми актами, виновные лица привлекаются к ответственности в соответствии с законодательством Российской Федерации. </w:t>
      </w:r>
    </w:p>
    <w:p w:rsidR="002A3D62" w:rsidRPr="00AD4CCE" w:rsidRDefault="002A3D62" w:rsidP="002A3D6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xml:space="preserve">4.3.2. Ответственность за предоставление муниципальной услуги закрепляется в должностной инструкции. </w:t>
      </w:r>
    </w:p>
    <w:p w:rsidR="002A3D62" w:rsidRPr="00AD4CCE" w:rsidRDefault="002A3D62" w:rsidP="002A3D6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xml:space="preserve">4.4. Заявители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должностными лицами Администрации </w:t>
      </w:r>
      <w:proofErr w:type="spellStart"/>
      <w:r w:rsidRPr="00AD4CCE">
        <w:rPr>
          <w:rFonts w:ascii="Times New Roman" w:eastAsia="Times New Roman" w:hAnsi="Times New Roman" w:cs="Times New Roman"/>
          <w:sz w:val="24"/>
          <w:szCs w:val="24"/>
          <w:lang w:eastAsia="ru-RU"/>
        </w:rPr>
        <w:t>Кановского</w:t>
      </w:r>
      <w:proofErr w:type="spellEnd"/>
      <w:r w:rsidRPr="00AD4CCE">
        <w:rPr>
          <w:rFonts w:ascii="Times New Roman" w:eastAsia="Times New Roman" w:hAnsi="Times New Roman" w:cs="Times New Roman"/>
          <w:sz w:val="24"/>
          <w:szCs w:val="24"/>
          <w:lang w:eastAsia="ru-RU"/>
        </w:rPr>
        <w:t xml:space="preserve"> сельского поселения положений административного регламента, сроков и последовательности действий (административных процедур), предусмотренных административным регламентом.</w:t>
      </w:r>
    </w:p>
    <w:p w:rsidR="002A3D62" w:rsidRPr="00AD4CCE" w:rsidRDefault="002A3D62" w:rsidP="002A3D6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По результатам контроля, в случае выявления нарушений прав заявителей, виновные лица, привлекаются к ответственности, установленной законодательством Российской Федерации.</w:t>
      </w:r>
    </w:p>
    <w:p w:rsidR="002A3D62" w:rsidRPr="00AD4CCE" w:rsidRDefault="002A3D62" w:rsidP="002A3D6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p>
    <w:p w:rsidR="002A3D62" w:rsidRPr="00AD4CCE" w:rsidRDefault="002A3D62" w:rsidP="002A3D62">
      <w:pPr>
        <w:spacing w:after="0" w:line="240" w:lineRule="auto"/>
        <w:ind w:firstLine="720"/>
        <w:jc w:val="center"/>
        <w:rPr>
          <w:rFonts w:ascii="Times New Roman" w:eastAsia="Times New Roman" w:hAnsi="Times New Roman" w:cs="Times New Roman"/>
          <w:bCs/>
          <w:sz w:val="24"/>
          <w:szCs w:val="24"/>
          <w:lang w:eastAsia="ru-RU"/>
        </w:rPr>
      </w:pPr>
      <w:r w:rsidRPr="00AD4CCE">
        <w:rPr>
          <w:rFonts w:ascii="Times New Roman" w:eastAsia="Calibri" w:hAnsi="Times New Roman" w:cs="Times New Roman"/>
          <w:sz w:val="24"/>
          <w:szCs w:val="24"/>
          <w:lang w:eastAsia="ru-RU"/>
        </w:rPr>
        <w:t xml:space="preserve">Раздел </w:t>
      </w:r>
      <w:r w:rsidRPr="00AD4CCE">
        <w:rPr>
          <w:rFonts w:ascii="Times New Roman" w:eastAsia="Calibri" w:hAnsi="Times New Roman" w:cs="Times New Roman"/>
          <w:color w:val="000000"/>
          <w:sz w:val="24"/>
          <w:szCs w:val="24"/>
          <w:shd w:val="clear" w:color="auto" w:fill="FFFFFF"/>
          <w:lang w:eastAsia="ru-RU"/>
        </w:rPr>
        <w:t>V</w:t>
      </w:r>
      <w:r w:rsidRPr="00AD4CCE">
        <w:rPr>
          <w:rFonts w:ascii="Times New Roman" w:eastAsia="Calibri" w:hAnsi="Times New Roman" w:cs="Times New Roman"/>
          <w:sz w:val="24"/>
          <w:szCs w:val="24"/>
          <w:lang w:eastAsia="ru-RU"/>
        </w:rPr>
        <w:t>. Досудебный (внесудебный) порядок обжалования решений и действий (бездействия) органа, предоставляющего муниципальную услугу, а также их должностных лиц</w:t>
      </w:r>
    </w:p>
    <w:p w:rsidR="002A3D62" w:rsidRPr="00AD4CCE" w:rsidRDefault="002A3D62" w:rsidP="002A3D6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p>
    <w:p w:rsidR="002A3D62" w:rsidRPr="00AD4CCE" w:rsidRDefault="002A3D62" w:rsidP="002A3D62">
      <w:pPr>
        <w:spacing w:after="0" w:line="240" w:lineRule="auto"/>
        <w:ind w:firstLine="540"/>
        <w:jc w:val="both"/>
        <w:outlineLvl w:val="1"/>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5.1. Заявитель может обратиться с жалобой, в том числе в следующих случаях:</w:t>
      </w:r>
    </w:p>
    <w:p w:rsidR="002A3D62" w:rsidRPr="00AD4CCE" w:rsidRDefault="002A3D62" w:rsidP="002A3D62">
      <w:pPr>
        <w:spacing w:after="0" w:line="240" w:lineRule="auto"/>
        <w:ind w:firstLine="540"/>
        <w:jc w:val="both"/>
        <w:outlineLvl w:val="1"/>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1) нарушение срока регистрации запроса заявителя о предоставлении муниципальной услуги;</w:t>
      </w:r>
    </w:p>
    <w:p w:rsidR="002A3D62" w:rsidRPr="00AD4CCE" w:rsidRDefault="002A3D62" w:rsidP="002A3D62">
      <w:pPr>
        <w:spacing w:after="0" w:line="240" w:lineRule="auto"/>
        <w:ind w:firstLine="540"/>
        <w:jc w:val="both"/>
        <w:outlineLvl w:val="1"/>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2) нарушение срока предоставления муниципальной услуги;</w:t>
      </w:r>
    </w:p>
    <w:p w:rsidR="002A3D62" w:rsidRPr="00AD4CCE" w:rsidRDefault="002A3D62" w:rsidP="002A3D62">
      <w:pPr>
        <w:spacing w:after="0" w:line="240" w:lineRule="auto"/>
        <w:ind w:firstLine="540"/>
        <w:jc w:val="both"/>
        <w:outlineLvl w:val="1"/>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Волгоградской  области, муниципальными правовыми актами для предоставления муниципальной услуги;</w:t>
      </w:r>
    </w:p>
    <w:p w:rsidR="002A3D62" w:rsidRPr="00AD4CCE" w:rsidRDefault="002A3D62" w:rsidP="002A3D62">
      <w:pPr>
        <w:spacing w:after="0" w:line="240" w:lineRule="auto"/>
        <w:ind w:firstLine="540"/>
        <w:jc w:val="both"/>
        <w:outlineLvl w:val="1"/>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для предоставления муниципальной услуги, у заявителя;</w:t>
      </w:r>
    </w:p>
    <w:p w:rsidR="002A3D62" w:rsidRPr="00AD4CCE" w:rsidRDefault="002A3D62" w:rsidP="002A3D62">
      <w:pPr>
        <w:spacing w:after="0" w:line="240" w:lineRule="auto"/>
        <w:ind w:firstLine="540"/>
        <w:jc w:val="both"/>
        <w:outlineLvl w:val="1"/>
        <w:rPr>
          <w:rFonts w:ascii="Times New Roman" w:eastAsia="Times New Roman" w:hAnsi="Times New Roman" w:cs="Times New Roman"/>
          <w:sz w:val="24"/>
          <w:szCs w:val="24"/>
          <w:lang w:eastAsia="ru-RU"/>
        </w:rPr>
      </w:pPr>
      <w:proofErr w:type="gramStart"/>
      <w:r w:rsidRPr="00AD4CCE">
        <w:rPr>
          <w:rFonts w:ascii="Times New Roman" w:eastAsia="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Волгоградской  области, муниципальными правовыми актами;</w:t>
      </w:r>
      <w:proofErr w:type="gramEnd"/>
    </w:p>
    <w:p w:rsidR="002A3D62" w:rsidRPr="00AD4CCE" w:rsidRDefault="002A3D62" w:rsidP="002A3D62">
      <w:pPr>
        <w:spacing w:after="0" w:line="240" w:lineRule="auto"/>
        <w:ind w:firstLine="540"/>
        <w:jc w:val="both"/>
        <w:outlineLvl w:val="1"/>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Волгоградской  области, муниципальными правовыми актами;</w:t>
      </w:r>
    </w:p>
    <w:p w:rsidR="002A3D62" w:rsidRPr="00AD4CCE" w:rsidRDefault="002A3D62" w:rsidP="002A3D62">
      <w:pPr>
        <w:spacing w:after="0" w:line="240" w:lineRule="auto"/>
        <w:ind w:firstLine="540"/>
        <w:jc w:val="both"/>
        <w:outlineLvl w:val="1"/>
        <w:rPr>
          <w:rFonts w:ascii="Times New Roman" w:eastAsia="Times New Roman" w:hAnsi="Times New Roman" w:cs="Times New Roman"/>
          <w:sz w:val="24"/>
          <w:szCs w:val="24"/>
          <w:lang w:eastAsia="ru-RU"/>
        </w:rPr>
      </w:pPr>
      <w:proofErr w:type="gramStart"/>
      <w:r w:rsidRPr="00AD4CCE">
        <w:rPr>
          <w:rFonts w:ascii="Times New Roman" w:eastAsia="Times New Roman" w:hAnsi="Times New Roman" w:cs="Times New Roman"/>
          <w:sz w:val="24"/>
          <w:szCs w:val="24"/>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2A3D62" w:rsidRPr="00AD4CCE" w:rsidRDefault="002A3D62" w:rsidP="002A3D62">
      <w:pPr>
        <w:spacing w:after="0" w:line="240" w:lineRule="auto"/>
        <w:ind w:firstLine="540"/>
        <w:jc w:val="both"/>
        <w:outlineLvl w:val="1"/>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5.2. Общие требования к порядку подачи и рассмотрения жалобы.</w:t>
      </w:r>
    </w:p>
    <w:p w:rsidR="002A3D62" w:rsidRPr="00AD4CCE" w:rsidRDefault="002A3D62" w:rsidP="002A3D62">
      <w:pPr>
        <w:spacing w:after="0" w:line="240" w:lineRule="auto"/>
        <w:ind w:firstLine="540"/>
        <w:jc w:val="both"/>
        <w:outlineLvl w:val="1"/>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5.2.1.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рассматриваются непосредственно руководителем органа, предоставляющего муниципальную услугу.</w:t>
      </w:r>
    </w:p>
    <w:p w:rsidR="002A3D62" w:rsidRPr="00AD4CCE" w:rsidRDefault="002A3D62" w:rsidP="002A3D62">
      <w:pPr>
        <w:tabs>
          <w:tab w:val="left" w:pos="1260"/>
        </w:tabs>
        <w:autoSpaceDE w:val="0"/>
        <w:autoSpaceDN w:val="0"/>
        <w:adjustRightInd w:val="0"/>
        <w:spacing w:after="0" w:line="240" w:lineRule="auto"/>
        <w:jc w:val="both"/>
        <w:rPr>
          <w:rFonts w:ascii="Times New Roman" w:eastAsia="Times New Roman" w:hAnsi="Times New Roman" w:cs="Times New Roman"/>
          <w:color w:val="0070C0"/>
          <w:sz w:val="24"/>
          <w:szCs w:val="24"/>
          <w:lang w:eastAsia="ru-RU"/>
        </w:rPr>
      </w:pPr>
      <w:r w:rsidRPr="00AD4CCE">
        <w:rPr>
          <w:rFonts w:ascii="Times New Roman" w:eastAsia="Times New Roman" w:hAnsi="Times New Roman" w:cs="Times New Roman"/>
          <w:sz w:val="24"/>
          <w:szCs w:val="24"/>
          <w:lang w:eastAsia="ru-RU"/>
        </w:rPr>
        <w:t xml:space="preserve">        5.2.2. </w:t>
      </w:r>
      <w:r w:rsidRPr="00AD4CCE">
        <w:rPr>
          <w:rFonts w:ascii="Times New Roman" w:eastAsia="Times New Roman" w:hAnsi="Times New Roman" w:cs="Times New Roman"/>
          <w:spacing w:val="-4"/>
          <w:sz w:val="24"/>
          <w:szCs w:val="24"/>
          <w:lang w:eastAsia="ru-RU"/>
        </w:rPr>
        <w:t xml:space="preserve">Жалоба может быть направлена по почте, с использованием, официального сайта </w:t>
      </w:r>
      <w:proofErr w:type="spellStart"/>
      <w:r w:rsidRPr="00AD4CCE">
        <w:rPr>
          <w:rFonts w:ascii="Times New Roman" w:eastAsia="Times New Roman" w:hAnsi="Times New Roman" w:cs="Times New Roman"/>
          <w:spacing w:val="-4"/>
          <w:sz w:val="24"/>
          <w:szCs w:val="24"/>
          <w:lang w:eastAsia="ru-RU"/>
        </w:rPr>
        <w:t>Кановского</w:t>
      </w:r>
      <w:proofErr w:type="spellEnd"/>
      <w:r w:rsidRPr="00AD4CCE">
        <w:rPr>
          <w:rFonts w:ascii="Times New Roman" w:eastAsia="Times New Roman" w:hAnsi="Times New Roman" w:cs="Times New Roman"/>
          <w:spacing w:val="-4"/>
          <w:sz w:val="24"/>
          <w:szCs w:val="24"/>
          <w:lang w:eastAsia="ru-RU"/>
        </w:rPr>
        <w:t xml:space="preserve"> сельского поселения </w:t>
      </w:r>
      <w:proofErr w:type="spellStart"/>
      <w:r w:rsidRPr="00AD4CCE">
        <w:rPr>
          <w:rFonts w:ascii="Times New Roman" w:eastAsia="Times New Roman" w:hAnsi="Times New Roman" w:cs="Times New Roman"/>
          <w:spacing w:val="-4"/>
          <w:sz w:val="24"/>
          <w:szCs w:val="24"/>
          <w:lang w:eastAsia="ru-RU"/>
        </w:rPr>
        <w:t>Старополтавского</w:t>
      </w:r>
      <w:proofErr w:type="spellEnd"/>
      <w:r w:rsidRPr="00AD4CCE">
        <w:rPr>
          <w:rFonts w:ascii="Times New Roman" w:eastAsia="Times New Roman" w:hAnsi="Times New Roman" w:cs="Times New Roman"/>
          <w:spacing w:val="-4"/>
          <w:sz w:val="24"/>
          <w:szCs w:val="24"/>
          <w:lang w:eastAsia="ru-RU"/>
        </w:rPr>
        <w:t xml:space="preserve">  муниципального района Волгоградской  области в информационно-телекоммуникационной сети «Интернет» (</w:t>
      </w:r>
      <w:r w:rsidRPr="00AD4CCE">
        <w:rPr>
          <w:rFonts w:ascii="Times New Roman" w:eastAsia="Times New Roman" w:hAnsi="Times New Roman" w:cs="Times New Roman"/>
          <w:color w:val="0070C0"/>
          <w:sz w:val="24"/>
          <w:szCs w:val="24"/>
          <w:lang w:val="en-US" w:eastAsia="ru-RU"/>
        </w:rPr>
        <w:t>http</w:t>
      </w:r>
      <w:r w:rsidRPr="00AD4CCE">
        <w:rPr>
          <w:rFonts w:ascii="Times New Roman" w:eastAsia="Times New Roman" w:hAnsi="Times New Roman" w:cs="Times New Roman"/>
          <w:color w:val="0070C0"/>
          <w:sz w:val="24"/>
          <w:szCs w:val="24"/>
          <w:lang w:eastAsia="ru-RU"/>
        </w:rPr>
        <w:t>://</w:t>
      </w:r>
      <w:proofErr w:type="spellStart"/>
      <w:r w:rsidRPr="00AD4CCE">
        <w:rPr>
          <w:rFonts w:ascii="Times New Roman" w:eastAsia="Times New Roman" w:hAnsi="Times New Roman" w:cs="Times New Roman"/>
          <w:color w:val="0070C0"/>
          <w:sz w:val="24"/>
          <w:szCs w:val="24"/>
          <w:lang w:val="en-US" w:eastAsia="ru-RU"/>
        </w:rPr>
        <w:t>kanovskoe</w:t>
      </w:r>
      <w:proofErr w:type="spellEnd"/>
      <w:r w:rsidRPr="00AD4CCE">
        <w:rPr>
          <w:rFonts w:ascii="Times New Roman" w:eastAsia="Times New Roman" w:hAnsi="Times New Roman" w:cs="Times New Roman"/>
          <w:color w:val="0070C0"/>
          <w:sz w:val="24"/>
          <w:szCs w:val="24"/>
          <w:lang w:eastAsia="ru-RU"/>
        </w:rPr>
        <w:t>-</w:t>
      </w:r>
      <w:proofErr w:type="spellStart"/>
      <w:r w:rsidRPr="00AD4CCE">
        <w:rPr>
          <w:rFonts w:ascii="Times New Roman" w:eastAsia="Times New Roman" w:hAnsi="Times New Roman" w:cs="Times New Roman"/>
          <w:color w:val="0070C0"/>
          <w:sz w:val="24"/>
          <w:szCs w:val="24"/>
          <w:lang w:val="en-US" w:eastAsia="ru-RU"/>
        </w:rPr>
        <w:t>sp</w:t>
      </w:r>
      <w:proofErr w:type="spellEnd"/>
      <w:r w:rsidRPr="00AD4CCE">
        <w:rPr>
          <w:rFonts w:ascii="Times New Roman" w:eastAsia="Times New Roman" w:hAnsi="Times New Roman" w:cs="Times New Roman"/>
          <w:color w:val="0070C0"/>
          <w:sz w:val="24"/>
          <w:szCs w:val="24"/>
          <w:lang w:eastAsia="ru-RU"/>
        </w:rPr>
        <w:t>.</w:t>
      </w:r>
      <w:proofErr w:type="spellStart"/>
      <w:r w:rsidRPr="00AD4CCE">
        <w:rPr>
          <w:rFonts w:ascii="Times New Roman" w:eastAsia="Times New Roman" w:hAnsi="Times New Roman" w:cs="Times New Roman"/>
          <w:color w:val="0070C0"/>
          <w:sz w:val="24"/>
          <w:szCs w:val="24"/>
          <w:lang w:val="en-US" w:eastAsia="ru-RU"/>
        </w:rPr>
        <w:t>ru</w:t>
      </w:r>
      <w:proofErr w:type="spellEnd"/>
      <w:r w:rsidRPr="00AD4CCE">
        <w:rPr>
          <w:rFonts w:ascii="Times New Roman" w:eastAsia="Times New Roman" w:hAnsi="Times New Roman" w:cs="Times New Roman"/>
          <w:color w:val="0070C0"/>
          <w:sz w:val="24"/>
          <w:szCs w:val="24"/>
          <w:lang w:eastAsia="ru-RU"/>
        </w:rPr>
        <w:t>),</w:t>
      </w:r>
    </w:p>
    <w:p w:rsidR="002A3D62" w:rsidRPr="00AD4CCE" w:rsidRDefault="002A3D62" w:rsidP="002A3D62">
      <w:pPr>
        <w:spacing w:after="0" w:line="240" w:lineRule="auto"/>
        <w:jc w:val="both"/>
        <w:rPr>
          <w:rFonts w:ascii="Times New Roman" w:eastAsia="Times New Roman" w:hAnsi="Times New Roman" w:cs="Times New Roman"/>
          <w:spacing w:val="-4"/>
          <w:sz w:val="24"/>
          <w:szCs w:val="24"/>
          <w:lang w:eastAsia="ru-RU"/>
        </w:rPr>
      </w:pPr>
      <w:r w:rsidRPr="00AD4CCE">
        <w:rPr>
          <w:rFonts w:ascii="Times New Roman" w:eastAsia="Times New Roman" w:hAnsi="Times New Roman" w:cs="Times New Roman"/>
          <w:spacing w:val="-4"/>
          <w:sz w:val="24"/>
          <w:szCs w:val="24"/>
          <w:lang w:eastAsia="ru-RU"/>
        </w:rPr>
        <w:t xml:space="preserve"> Единого портала государственных и муниципальных услуг (</w:t>
      </w:r>
      <w:hyperlink r:id="rId8" w:history="1">
        <w:r w:rsidRPr="00AD4CCE">
          <w:rPr>
            <w:rFonts w:ascii="Times New Roman" w:eastAsia="Times New Roman" w:hAnsi="Times New Roman" w:cs="Times New Roman"/>
            <w:color w:val="0000FF"/>
            <w:sz w:val="24"/>
            <w:szCs w:val="24"/>
            <w:u w:val="single"/>
            <w:lang w:eastAsia="ru-RU"/>
          </w:rPr>
          <w:t>www@volganet.ru</w:t>
        </w:r>
      </w:hyperlink>
      <w:r w:rsidRPr="00AD4CCE">
        <w:rPr>
          <w:rFonts w:ascii="Times New Roman" w:eastAsia="Times New Roman" w:hAnsi="Times New Roman" w:cs="Times New Roman"/>
          <w:spacing w:val="-4"/>
          <w:sz w:val="24"/>
          <w:szCs w:val="24"/>
          <w:lang w:eastAsia="ru-RU"/>
        </w:rPr>
        <w:t xml:space="preserve">), а также может быть </w:t>
      </w:r>
      <w:proofErr w:type="gramStart"/>
      <w:r w:rsidRPr="00AD4CCE">
        <w:rPr>
          <w:rFonts w:ascii="Times New Roman" w:eastAsia="Times New Roman" w:hAnsi="Times New Roman" w:cs="Times New Roman"/>
          <w:spacing w:val="-4"/>
          <w:sz w:val="24"/>
          <w:szCs w:val="24"/>
          <w:lang w:eastAsia="ru-RU"/>
        </w:rPr>
        <w:t>принята</w:t>
      </w:r>
      <w:proofErr w:type="gramEnd"/>
      <w:r w:rsidRPr="00AD4CCE">
        <w:rPr>
          <w:rFonts w:ascii="Times New Roman" w:eastAsia="Times New Roman" w:hAnsi="Times New Roman" w:cs="Times New Roman"/>
          <w:spacing w:val="-4"/>
          <w:sz w:val="24"/>
          <w:szCs w:val="24"/>
          <w:lang w:eastAsia="ru-RU"/>
        </w:rPr>
        <w:t xml:space="preserve"> при личном приеме заявителя.</w:t>
      </w:r>
    </w:p>
    <w:p w:rsidR="002A3D62" w:rsidRPr="00AD4CCE" w:rsidRDefault="002A3D62" w:rsidP="002A3D62">
      <w:pPr>
        <w:spacing w:after="0" w:line="240" w:lineRule="auto"/>
        <w:ind w:firstLine="540"/>
        <w:jc w:val="both"/>
        <w:outlineLvl w:val="1"/>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5.3. Жалоба должна содержать:</w:t>
      </w:r>
    </w:p>
    <w:p w:rsidR="002A3D62" w:rsidRPr="00AD4CCE" w:rsidRDefault="002A3D62" w:rsidP="002A3D62">
      <w:pPr>
        <w:spacing w:after="0" w:line="240" w:lineRule="auto"/>
        <w:ind w:firstLine="540"/>
        <w:jc w:val="both"/>
        <w:outlineLvl w:val="1"/>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2A3D62" w:rsidRPr="00AD4CCE" w:rsidRDefault="002A3D62" w:rsidP="002A3D62">
      <w:pPr>
        <w:spacing w:after="0" w:line="240" w:lineRule="auto"/>
        <w:ind w:firstLine="567"/>
        <w:jc w:val="both"/>
        <w:rPr>
          <w:rFonts w:ascii="Times New Roman" w:eastAsia="Times New Roman" w:hAnsi="Times New Roman" w:cs="Times New Roman"/>
          <w:sz w:val="24"/>
          <w:szCs w:val="24"/>
          <w:lang w:eastAsia="ru-RU"/>
        </w:rPr>
      </w:pPr>
      <w:proofErr w:type="gramStart"/>
      <w:r w:rsidRPr="00AD4CCE">
        <w:rPr>
          <w:rFonts w:ascii="Times New Roman" w:eastAsia="Times New Roman" w:hAnsi="Times New Roman" w:cs="Times New Roman"/>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A3D62" w:rsidRPr="00AD4CCE" w:rsidRDefault="002A3D62" w:rsidP="002A3D62">
      <w:pPr>
        <w:spacing w:after="0" w:line="240" w:lineRule="auto"/>
        <w:ind w:firstLine="540"/>
        <w:jc w:val="both"/>
        <w:outlineLvl w:val="1"/>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2A3D62" w:rsidRPr="00AD4CCE" w:rsidRDefault="002A3D62" w:rsidP="002A3D62">
      <w:pPr>
        <w:spacing w:after="0" w:line="240" w:lineRule="auto"/>
        <w:ind w:firstLine="540"/>
        <w:jc w:val="both"/>
        <w:outlineLvl w:val="1"/>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2A3D62" w:rsidRPr="00AD4CCE" w:rsidRDefault="002A3D62" w:rsidP="002A3D62">
      <w:pPr>
        <w:spacing w:after="0" w:line="240" w:lineRule="auto"/>
        <w:ind w:firstLine="540"/>
        <w:jc w:val="both"/>
        <w:outlineLvl w:val="1"/>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xml:space="preserve">5.4. </w:t>
      </w:r>
      <w:proofErr w:type="gramStart"/>
      <w:r w:rsidRPr="00AD4CCE">
        <w:rPr>
          <w:rFonts w:ascii="Times New Roman" w:eastAsia="Times New Roman" w:hAnsi="Times New Roman" w:cs="Times New Roman"/>
          <w:sz w:val="24"/>
          <w:szCs w:val="24"/>
          <w:lang w:eastAsia="ru-RU"/>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AD4CCE">
        <w:rPr>
          <w:rFonts w:ascii="Times New Roman" w:eastAsia="Times New Roman" w:hAnsi="Times New Roman" w:cs="Times New Roman"/>
          <w:sz w:val="24"/>
          <w:szCs w:val="24"/>
          <w:lang w:eastAsia="ru-RU"/>
        </w:rPr>
        <w:t xml:space="preserve"> исправлений - в течение пяти рабочих дней со дня ее регистрации. </w:t>
      </w:r>
    </w:p>
    <w:p w:rsidR="002A3D62" w:rsidRPr="00AD4CCE" w:rsidRDefault="002A3D62" w:rsidP="002A3D62">
      <w:pPr>
        <w:spacing w:after="0" w:line="240" w:lineRule="auto"/>
        <w:ind w:firstLine="540"/>
        <w:jc w:val="both"/>
        <w:outlineLvl w:val="1"/>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5.5. По результатам рассмотрения жалобы орган, предоставляющий муниципальную услугу, принимает одно из следующих решений:</w:t>
      </w:r>
    </w:p>
    <w:p w:rsidR="002A3D62" w:rsidRPr="00AD4CCE" w:rsidRDefault="002A3D62" w:rsidP="002A3D62">
      <w:pPr>
        <w:spacing w:after="0" w:line="240" w:lineRule="auto"/>
        <w:ind w:firstLine="540"/>
        <w:jc w:val="both"/>
        <w:outlineLvl w:val="1"/>
        <w:rPr>
          <w:rFonts w:ascii="Times New Roman" w:eastAsia="Times New Roman" w:hAnsi="Times New Roman" w:cs="Times New Roman"/>
          <w:sz w:val="24"/>
          <w:szCs w:val="24"/>
          <w:lang w:eastAsia="ru-RU"/>
        </w:rPr>
      </w:pPr>
      <w:proofErr w:type="gramStart"/>
      <w:r w:rsidRPr="00AD4CCE">
        <w:rPr>
          <w:rFonts w:ascii="Times New Roman" w:eastAsia="Times New Roman" w:hAnsi="Times New Roman" w:cs="Times New Roman"/>
          <w:sz w:val="24"/>
          <w:szCs w:val="24"/>
          <w:lang w:eastAsia="ru-RU"/>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а также в иных формах;</w:t>
      </w:r>
      <w:proofErr w:type="gramEnd"/>
    </w:p>
    <w:p w:rsidR="002A3D62" w:rsidRPr="00AD4CCE" w:rsidRDefault="002A3D62" w:rsidP="002A3D62">
      <w:pPr>
        <w:spacing w:after="0" w:line="240" w:lineRule="auto"/>
        <w:ind w:firstLine="540"/>
        <w:jc w:val="both"/>
        <w:outlineLvl w:val="1"/>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2) отказывает в удовлетворении жалобы.</w:t>
      </w:r>
    </w:p>
    <w:p w:rsidR="002A3D62" w:rsidRPr="00AD4CCE" w:rsidRDefault="002A3D62" w:rsidP="002A3D62">
      <w:pPr>
        <w:spacing w:after="0" w:line="240" w:lineRule="auto"/>
        <w:ind w:firstLine="540"/>
        <w:jc w:val="both"/>
        <w:outlineLvl w:val="1"/>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lastRenderedPageBreak/>
        <w:t xml:space="preserve">5.6.  Не позднее дня, следующего за днем принятия решения, указанного в </w:t>
      </w:r>
      <w:hyperlink r:id="rId9" w:history="1">
        <w:r w:rsidRPr="00AD4CCE">
          <w:rPr>
            <w:rFonts w:ascii="Times New Roman" w:eastAsia="Times New Roman" w:hAnsi="Times New Roman" w:cs="Times New Roman"/>
            <w:sz w:val="24"/>
            <w:szCs w:val="24"/>
            <w:lang w:eastAsia="ru-RU"/>
          </w:rPr>
          <w:t>п.</w:t>
        </w:r>
      </w:hyperlink>
      <w:r w:rsidRPr="00AD4CCE">
        <w:rPr>
          <w:rFonts w:ascii="Times New Roman" w:eastAsia="Times New Roman" w:hAnsi="Times New Roman" w:cs="Times New Roman"/>
          <w:sz w:val="24"/>
          <w:szCs w:val="24"/>
          <w:lang w:eastAsia="ru-RU"/>
        </w:rPr>
        <w:t xml:space="preserve"> 5.5.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A3D62" w:rsidRPr="00AD4CCE" w:rsidRDefault="002A3D62" w:rsidP="002A3D62">
      <w:pPr>
        <w:spacing w:after="0" w:line="240" w:lineRule="auto"/>
        <w:ind w:firstLine="540"/>
        <w:jc w:val="both"/>
        <w:outlineLvl w:val="1"/>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5.7. Обращения заинтересованных лиц считаются рассмотренными, если даны письменные ответы по существу всех поставленных в обращениях вопросов и приняты необходимые меры.</w:t>
      </w:r>
    </w:p>
    <w:p w:rsidR="002A3D62" w:rsidRPr="00AD4CCE" w:rsidRDefault="002A3D62" w:rsidP="002A3D62">
      <w:pPr>
        <w:tabs>
          <w:tab w:val="left" w:pos="4536"/>
        </w:tabs>
        <w:suppressAutoHyphens/>
        <w:spacing w:after="0" w:line="240" w:lineRule="auto"/>
        <w:jc w:val="right"/>
        <w:rPr>
          <w:rFonts w:ascii="Times New Roman" w:eastAsia="Times New Roman" w:hAnsi="Times New Roman" w:cs="Times New Roman"/>
          <w:sz w:val="24"/>
          <w:szCs w:val="24"/>
          <w:lang w:eastAsia="ar-SA"/>
        </w:rPr>
      </w:pPr>
      <w:r w:rsidRPr="00AD4CCE">
        <w:rPr>
          <w:rFonts w:ascii="Times New Roman" w:eastAsia="Times New Roman" w:hAnsi="Times New Roman" w:cs="Times New Roman"/>
          <w:sz w:val="24"/>
          <w:szCs w:val="24"/>
          <w:lang w:eastAsia="ar-SA"/>
        </w:rPr>
        <w:t xml:space="preserve">                                                                                                                     </w:t>
      </w:r>
    </w:p>
    <w:p w:rsidR="002A3D62" w:rsidRPr="00AD4CCE" w:rsidRDefault="002A3D62" w:rsidP="002A3D62">
      <w:pPr>
        <w:tabs>
          <w:tab w:val="left" w:pos="4536"/>
        </w:tabs>
        <w:suppressAutoHyphens/>
        <w:spacing w:after="0" w:line="240" w:lineRule="auto"/>
        <w:jc w:val="right"/>
        <w:rPr>
          <w:rFonts w:ascii="Times New Roman" w:eastAsia="Times New Roman" w:hAnsi="Times New Roman" w:cs="Times New Roman"/>
          <w:sz w:val="24"/>
          <w:szCs w:val="24"/>
          <w:lang w:eastAsia="ar-SA"/>
        </w:rPr>
      </w:pPr>
    </w:p>
    <w:p w:rsidR="002A3D62" w:rsidRPr="00AD4CCE" w:rsidRDefault="002A3D62" w:rsidP="002A3D62">
      <w:pPr>
        <w:tabs>
          <w:tab w:val="left" w:pos="4536"/>
        </w:tabs>
        <w:suppressAutoHyphens/>
        <w:spacing w:after="0" w:line="240" w:lineRule="auto"/>
        <w:jc w:val="right"/>
        <w:rPr>
          <w:rFonts w:ascii="Times New Roman" w:eastAsia="Times New Roman" w:hAnsi="Times New Roman" w:cs="Times New Roman"/>
          <w:sz w:val="24"/>
          <w:szCs w:val="24"/>
          <w:lang w:eastAsia="ar-SA"/>
        </w:rPr>
      </w:pPr>
    </w:p>
    <w:p w:rsidR="002A3D62" w:rsidRPr="00AD4CCE" w:rsidRDefault="002A3D62" w:rsidP="002A3D62">
      <w:pPr>
        <w:tabs>
          <w:tab w:val="left" w:pos="4536"/>
        </w:tabs>
        <w:suppressAutoHyphens/>
        <w:spacing w:after="0" w:line="240" w:lineRule="auto"/>
        <w:jc w:val="right"/>
        <w:rPr>
          <w:rFonts w:ascii="Times New Roman" w:eastAsia="Times New Roman" w:hAnsi="Times New Roman" w:cs="Times New Roman"/>
          <w:sz w:val="24"/>
          <w:szCs w:val="24"/>
          <w:lang w:eastAsia="ar-SA"/>
        </w:rPr>
      </w:pPr>
    </w:p>
    <w:p w:rsidR="002A3D62" w:rsidRPr="00AD4CCE" w:rsidRDefault="002A3D62" w:rsidP="002A3D62">
      <w:pPr>
        <w:tabs>
          <w:tab w:val="left" w:pos="4536"/>
        </w:tabs>
        <w:suppressAutoHyphens/>
        <w:spacing w:after="0" w:line="240" w:lineRule="auto"/>
        <w:jc w:val="right"/>
        <w:rPr>
          <w:rFonts w:ascii="Times New Roman" w:eastAsia="Times New Roman" w:hAnsi="Times New Roman" w:cs="Times New Roman"/>
          <w:sz w:val="24"/>
          <w:szCs w:val="24"/>
          <w:lang w:eastAsia="ar-SA"/>
        </w:rPr>
      </w:pPr>
    </w:p>
    <w:p w:rsidR="002A3D62" w:rsidRPr="00AD4CCE" w:rsidRDefault="002A3D62" w:rsidP="002A3D62">
      <w:pPr>
        <w:tabs>
          <w:tab w:val="left" w:pos="4536"/>
        </w:tabs>
        <w:suppressAutoHyphens/>
        <w:spacing w:after="0" w:line="240" w:lineRule="auto"/>
        <w:jc w:val="right"/>
        <w:rPr>
          <w:rFonts w:ascii="Times New Roman" w:eastAsia="Times New Roman" w:hAnsi="Times New Roman" w:cs="Times New Roman"/>
          <w:sz w:val="24"/>
          <w:szCs w:val="24"/>
          <w:lang w:eastAsia="ar-SA"/>
        </w:rPr>
      </w:pPr>
    </w:p>
    <w:p w:rsidR="002A3D62" w:rsidRPr="00AD4CCE" w:rsidRDefault="002A3D62" w:rsidP="002A3D62">
      <w:pPr>
        <w:tabs>
          <w:tab w:val="left" w:pos="4536"/>
        </w:tabs>
        <w:suppressAutoHyphens/>
        <w:spacing w:after="0" w:line="240" w:lineRule="auto"/>
        <w:jc w:val="right"/>
        <w:rPr>
          <w:rFonts w:ascii="Times New Roman" w:eastAsia="Times New Roman" w:hAnsi="Times New Roman" w:cs="Times New Roman"/>
          <w:sz w:val="24"/>
          <w:szCs w:val="24"/>
          <w:lang w:eastAsia="ar-SA"/>
        </w:rPr>
      </w:pPr>
    </w:p>
    <w:p w:rsidR="002A3D62" w:rsidRPr="00AD4CCE" w:rsidRDefault="002A3D62" w:rsidP="002A3D62">
      <w:pPr>
        <w:tabs>
          <w:tab w:val="left" w:pos="4536"/>
        </w:tabs>
        <w:suppressAutoHyphens/>
        <w:spacing w:after="0" w:line="240" w:lineRule="auto"/>
        <w:jc w:val="right"/>
        <w:rPr>
          <w:rFonts w:ascii="Times New Roman" w:eastAsia="Times New Roman" w:hAnsi="Times New Roman" w:cs="Times New Roman"/>
          <w:sz w:val="24"/>
          <w:szCs w:val="24"/>
          <w:lang w:eastAsia="ar-SA"/>
        </w:rPr>
      </w:pPr>
    </w:p>
    <w:p w:rsidR="002A3D62" w:rsidRPr="00AD4CCE" w:rsidRDefault="002A3D62" w:rsidP="002A3D62">
      <w:pPr>
        <w:tabs>
          <w:tab w:val="left" w:pos="4536"/>
        </w:tabs>
        <w:suppressAutoHyphens/>
        <w:spacing w:after="0" w:line="240" w:lineRule="auto"/>
        <w:jc w:val="right"/>
        <w:rPr>
          <w:rFonts w:ascii="Times New Roman" w:eastAsia="Times New Roman" w:hAnsi="Times New Roman" w:cs="Times New Roman"/>
          <w:sz w:val="24"/>
          <w:szCs w:val="24"/>
          <w:lang w:eastAsia="ar-SA"/>
        </w:rPr>
      </w:pPr>
    </w:p>
    <w:p w:rsidR="002A3D62" w:rsidRPr="00AD4CCE" w:rsidRDefault="002A3D62" w:rsidP="002A3D62">
      <w:pPr>
        <w:tabs>
          <w:tab w:val="left" w:pos="4536"/>
        </w:tabs>
        <w:suppressAutoHyphens/>
        <w:spacing w:after="0" w:line="240" w:lineRule="auto"/>
        <w:jc w:val="right"/>
        <w:rPr>
          <w:rFonts w:ascii="Times New Roman" w:eastAsia="Times New Roman" w:hAnsi="Times New Roman" w:cs="Times New Roman"/>
          <w:sz w:val="24"/>
          <w:szCs w:val="24"/>
          <w:lang w:eastAsia="ar-SA"/>
        </w:rPr>
      </w:pPr>
    </w:p>
    <w:p w:rsidR="002A3D62" w:rsidRPr="00AD4CCE" w:rsidRDefault="002A3D62" w:rsidP="002A3D62">
      <w:pPr>
        <w:tabs>
          <w:tab w:val="left" w:pos="4536"/>
        </w:tabs>
        <w:suppressAutoHyphens/>
        <w:spacing w:after="0" w:line="240" w:lineRule="auto"/>
        <w:jc w:val="right"/>
        <w:rPr>
          <w:rFonts w:ascii="Times New Roman" w:eastAsia="Times New Roman" w:hAnsi="Times New Roman" w:cs="Times New Roman"/>
          <w:sz w:val="24"/>
          <w:szCs w:val="24"/>
          <w:lang w:eastAsia="ar-SA"/>
        </w:rPr>
      </w:pPr>
    </w:p>
    <w:p w:rsidR="002A3D62" w:rsidRPr="00AD4CCE" w:rsidRDefault="002A3D62" w:rsidP="002A3D62">
      <w:pPr>
        <w:tabs>
          <w:tab w:val="left" w:pos="4536"/>
        </w:tabs>
        <w:suppressAutoHyphens/>
        <w:spacing w:after="0" w:line="240" w:lineRule="auto"/>
        <w:jc w:val="right"/>
        <w:rPr>
          <w:rFonts w:ascii="Times New Roman" w:eastAsia="Times New Roman" w:hAnsi="Times New Roman" w:cs="Times New Roman"/>
          <w:sz w:val="24"/>
          <w:szCs w:val="24"/>
          <w:lang w:eastAsia="ar-SA"/>
        </w:rPr>
      </w:pPr>
    </w:p>
    <w:p w:rsidR="002A3D62" w:rsidRPr="00AD4CCE" w:rsidRDefault="002A3D62" w:rsidP="002A3D62">
      <w:pPr>
        <w:tabs>
          <w:tab w:val="left" w:pos="4536"/>
        </w:tabs>
        <w:suppressAutoHyphens/>
        <w:spacing w:after="0" w:line="240" w:lineRule="auto"/>
        <w:jc w:val="right"/>
        <w:rPr>
          <w:rFonts w:ascii="Times New Roman" w:eastAsia="Times New Roman" w:hAnsi="Times New Roman" w:cs="Times New Roman"/>
          <w:sz w:val="24"/>
          <w:szCs w:val="24"/>
          <w:lang w:eastAsia="ar-SA"/>
        </w:rPr>
      </w:pPr>
    </w:p>
    <w:p w:rsidR="002A3D62" w:rsidRPr="00AD4CCE" w:rsidRDefault="002A3D62" w:rsidP="002A3D62">
      <w:pPr>
        <w:tabs>
          <w:tab w:val="left" w:pos="4536"/>
        </w:tabs>
        <w:suppressAutoHyphens/>
        <w:spacing w:after="0" w:line="240" w:lineRule="auto"/>
        <w:jc w:val="right"/>
        <w:rPr>
          <w:rFonts w:ascii="Times New Roman" w:eastAsia="Times New Roman" w:hAnsi="Times New Roman" w:cs="Times New Roman"/>
          <w:sz w:val="24"/>
          <w:szCs w:val="24"/>
          <w:lang w:eastAsia="ar-SA"/>
        </w:rPr>
      </w:pPr>
    </w:p>
    <w:p w:rsidR="002A3D62" w:rsidRPr="00AD4CCE" w:rsidRDefault="002A3D62" w:rsidP="002A3D62">
      <w:pPr>
        <w:tabs>
          <w:tab w:val="left" w:pos="4536"/>
        </w:tabs>
        <w:suppressAutoHyphens/>
        <w:spacing w:after="0" w:line="240" w:lineRule="auto"/>
        <w:jc w:val="right"/>
        <w:rPr>
          <w:rFonts w:ascii="Times New Roman" w:eastAsia="Times New Roman" w:hAnsi="Times New Roman" w:cs="Times New Roman"/>
          <w:sz w:val="24"/>
          <w:szCs w:val="24"/>
          <w:lang w:eastAsia="ar-SA"/>
        </w:rPr>
      </w:pPr>
    </w:p>
    <w:p w:rsidR="002A3D62" w:rsidRPr="00AD4CCE" w:rsidRDefault="002A3D62" w:rsidP="002A3D62">
      <w:pPr>
        <w:tabs>
          <w:tab w:val="left" w:pos="4536"/>
        </w:tabs>
        <w:suppressAutoHyphens/>
        <w:spacing w:after="0" w:line="240" w:lineRule="auto"/>
        <w:jc w:val="right"/>
        <w:rPr>
          <w:rFonts w:ascii="Times New Roman" w:eastAsia="Times New Roman" w:hAnsi="Times New Roman" w:cs="Times New Roman"/>
          <w:sz w:val="24"/>
          <w:szCs w:val="24"/>
          <w:lang w:eastAsia="ar-SA"/>
        </w:rPr>
      </w:pPr>
    </w:p>
    <w:p w:rsidR="002A3D62" w:rsidRPr="00AD4CCE" w:rsidRDefault="002A3D62" w:rsidP="002A3D62">
      <w:pPr>
        <w:tabs>
          <w:tab w:val="left" w:pos="4536"/>
        </w:tabs>
        <w:suppressAutoHyphens/>
        <w:spacing w:after="0" w:line="240" w:lineRule="auto"/>
        <w:jc w:val="right"/>
        <w:rPr>
          <w:rFonts w:ascii="Times New Roman" w:eastAsia="Times New Roman" w:hAnsi="Times New Roman" w:cs="Times New Roman"/>
          <w:sz w:val="24"/>
          <w:szCs w:val="24"/>
          <w:lang w:eastAsia="ar-SA"/>
        </w:rPr>
      </w:pPr>
    </w:p>
    <w:p w:rsidR="002A3D62" w:rsidRPr="00AD4CCE" w:rsidRDefault="002A3D62" w:rsidP="002A3D62">
      <w:pPr>
        <w:tabs>
          <w:tab w:val="left" w:pos="4536"/>
        </w:tabs>
        <w:suppressAutoHyphens/>
        <w:spacing w:after="0" w:line="240" w:lineRule="auto"/>
        <w:jc w:val="right"/>
        <w:rPr>
          <w:rFonts w:ascii="Times New Roman" w:eastAsia="Times New Roman" w:hAnsi="Times New Roman" w:cs="Times New Roman"/>
          <w:sz w:val="24"/>
          <w:szCs w:val="24"/>
          <w:lang w:eastAsia="ar-SA"/>
        </w:rPr>
      </w:pPr>
    </w:p>
    <w:p w:rsidR="002A3D62" w:rsidRPr="00AD4CCE" w:rsidRDefault="002A3D62" w:rsidP="002A3D62">
      <w:pPr>
        <w:tabs>
          <w:tab w:val="left" w:pos="4536"/>
        </w:tabs>
        <w:suppressAutoHyphens/>
        <w:spacing w:after="0" w:line="240" w:lineRule="auto"/>
        <w:jc w:val="right"/>
        <w:rPr>
          <w:rFonts w:ascii="Times New Roman" w:eastAsia="Times New Roman" w:hAnsi="Times New Roman" w:cs="Times New Roman"/>
          <w:sz w:val="24"/>
          <w:szCs w:val="24"/>
          <w:lang w:eastAsia="ar-SA"/>
        </w:rPr>
      </w:pPr>
    </w:p>
    <w:p w:rsidR="002A3D62" w:rsidRPr="00AD4CCE" w:rsidRDefault="002A3D62" w:rsidP="002A3D62">
      <w:pPr>
        <w:tabs>
          <w:tab w:val="left" w:pos="4536"/>
        </w:tabs>
        <w:suppressAutoHyphens/>
        <w:spacing w:after="0" w:line="240" w:lineRule="auto"/>
        <w:jc w:val="right"/>
        <w:rPr>
          <w:rFonts w:ascii="Times New Roman" w:eastAsia="Times New Roman" w:hAnsi="Times New Roman" w:cs="Times New Roman"/>
          <w:sz w:val="24"/>
          <w:szCs w:val="24"/>
          <w:lang w:eastAsia="ar-SA"/>
        </w:rPr>
      </w:pPr>
    </w:p>
    <w:p w:rsidR="002A3D62" w:rsidRPr="00AD4CCE" w:rsidRDefault="002A3D62" w:rsidP="002A3D62">
      <w:pPr>
        <w:tabs>
          <w:tab w:val="left" w:pos="4536"/>
        </w:tabs>
        <w:suppressAutoHyphens/>
        <w:spacing w:after="0" w:line="240" w:lineRule="auto"/>
        <w:jc w:val="right"/>
        <w:rPr>
          <w:rFonts w:ascii="Times New Roman" w:eastAsia="Times New Roman" w:hAnsi="Times New Roman" w:cs="Times New Roman"/>
          <w:sz w:val="24"/>
          <w:szCs w:val="24"/>
          <w:lang w:eastAsia="ar-SA"/>
        </w:rPr>
      </w:pPr>
    </w:p>
    <w:p w:rsidR="002A3D62" w:rsidRPr="00AD4CCE" w:rsidRDefault="002A3D62" w:rsidP="002A3D62">
      <w:pPr>
        <w:tabs>
          <w:tab w:val="left" w:pos="4536"/>
        </w:tabs>
        <w:suppressAutoHyphens/>
        <w:spacing w:after="0" w:line="240" w:lineRule="auto"/>
        <w:jc w:val="right"/>
        <w:rPr>
          <w:rFonts w:ascii="Times New Roman" w:eastAsia="Times New Roman" w:hAnsi="Times New Roman" w:cs="Times New Roman"/>
          <w:sz w:val="24"/>
          <w:szCs w:val="24"/>
          <w:lang w:eastAsia="ar-SA"/>
        </w:rPr>
      </w:pPr>
    </w:p>
    <w:p w:rsidR="002A3D62" w:rsidRPr="00AD4CCE" w:rsidRDefault="002A3D62" w:rsidP="002A3D62">
      <w:pPr>
        <w:tabs>
          <w:tab w:val="left" w:pos="4536"/>
        </w:tabs>
        <w:suppressAutoHyphens/>
        <w:spacing w:after="0" w:line="240" w:lineRule="auto"/>
        <w:jc w:val="right"/>
        <w:rPr>
          <w:rFonts w:ascii="Times New Roman" w:eastAsia="Times New Roman" w:hAnsi="Times New Roman" w:cs="Times New Roman"/>
          <w:sz w:val="24"/>
          <w:szCs w:val="24"/>
          <w:lang w:eastAsia="ar-SA"/>
        </w:rPr>
      </w:pPr>
    </w:p>
    <w:p w:rsidR="002A3D62" w:rsidRPr="00AD4CCE" w:rsidRDefault="002A3D62" w:rsidP="002A3D62">
      <w:pPr>
        <w:tabs>
          <w:tab w:val="left" w:pos="4536"/>
        </w:tabs>
        <w:suppressAutoHyphens/>
        <w:spacing w:after="0" w:line="240" w:lineRule="auto"/>
        <w:jc w:val="right"/>
        <w:rPr>
          <w:rFonts w:ascii="Times New Roman" w:eastAsia="Times New Roman" w:hAnsi="Times New Roman" w:cs="Times New Roman"/>
          <w:sz w:val="24"/>
          <w:szCs w:val="24"/>
          <w:lang w:eastAsia="ar-SA"/>
        </w:rPr>
      </w:pPr>
    </w:p>
    <w:p w:rsidR="002A3D62" w:rsidRPr="00AD4CCE" w:rsidRDefault="002A3D62" w:rsidP="002A3D62">
      <w:pPr>
        <w:tabs>
          <w:tab w:val="left" w:pos="4536"/>
        </w:tabs>
        <w:suppressAutoHyphens/>
        <w:spacing w:after="0" w:line="240" w:lineRule="auto"/>
        <w:jc w:val="right"/>
        <w:rPr>
          <w:rFonts w:ascii="Times New Roman" w:eastAsia="Times New Roman" w:hAnsi="Times New Roman" w:cs="Times New Roman"/>
          <w:sz w:val="24"/>
          <w:szCs w:val="24"/>
          <w:lang w:eastAsia="ar-SA"/>
        </w:rPr>
      </w:pPr>
    </w:p>
    <w:p w:rsidR="002A3D62" w:rsidRPr="00AD4CCE" w:rsidRDefault="002A3D62" w:rsidP="002A3D62">
      <w:pPr>
        <w:tabs>
          <w:tab w:val="left" w:pos="4536"/>
        </w:tabs>
        <w:suppressAutoHyphens/>
        <w:spacing w:after="0" w:line="240" w:lineRule="auto"/>
        <w:jc w:val="right"/>
        <w:rPr>
          <w:rFonts w:ascii="Times New Roman" w:eastAsia="Times New Roman" w:hAnsi="Times New Roman" w:cs="Times New Roman"/>
          <w:sz w:val="24"/>
          <w:szCs w:val="24"/>
          <w:lang w:eastAsia="ar-SA"/>
        </w:rPr>
      </w:pPr>
    </w:p>
    <w:p w:rsidR="002A3D62" w:rsidRPr="00AD4CCE" w:rsidRDefault="002A3D62" w:rsidP="002A3D62">
      <w:pPr>
        <w:tabs>
          <w:tab w:val="left" w:pos="4536"/>
        </w:tabs>
        <w:suppressAutoHyphens/>
        <w:spacing w:after="0" w:line="240" w:lineRule="auto"/>
        <w:jc w:val="right"/>
        <w:rPr>
          <w:rFonts w:ascii="Times New Roman" w:eastAsia="Times New Roman" w:hAnsi="Times New Roman" w:cs="Times New Roman"/>
          <w:sz w:val="24"/>
          <w:szCs w:val="24"/>
          <w:lang w:eastAsia="ar-SA"/>
        </w:rPr>
      </w:pPr>
    </w:p>
    <w:p w:rsidR="002A3D62" w:rsidRPr="00AD4CCE" w:rsidRDefault="002A3D62" w:rsidP="002A3D62">
      <w:pPr>
        <w:tabs>
          <w:tab w:val="left" w:pos="4536"/>
        </w:tabs>
        <w:suppressAutoHyphens/>
        <w:spacing w:after="0" w:line="240" w:lineRule="auto"/>
        <w:jc w:val="right"/>
        <w:rPr>
          <w:rFonts w:ascii="Times New Roman" w:eastAsia="Times New Roman" w:hAnsi="Times New Roman" w:cs="Times New Roman"/>
          <w:sz w:val="24"/>
          <w:szCs w:val="24"/>
          <w:lang w:eastAsia="ar-SA"/>
        </w:rPr>
      </w:pPr>
    </w:p>
    <w:p w:rsidR="002A3D62" w:rsidRPr="00AD4CCE" w:rsidRDefault="002A3D62" w:rsidP="002A3D62">
      <w:pPr>
        <w:tabs>
          <w:tab w:val="left" w:pos="4536"/>
        </w:tabs>
        <w:suppressAutoHyphens/>
        <w:spacing w:after="0" w:line="240" w:lineRule="auto"/>
        <w:jc w:val="right"/>
        <w:rPr>
          <w:rFonts w:ascii="Times New Roman" w:eastAsia="Times New Roman" w:hAnsi="Times New Roman" w:cs="Times New Roman"/>
          <w:sz w:val="24"/>
          <w:szCs w:val="24"/>
          <w:lang w:eastAsia="ar-SA"/>
        </w:rPr>
      </w:pPr>
    </w:p>
    <w:p w:rsidR="002A3D62" w:rsidRPr="00AD4CCE" w:rsidRDefault="002A3D62" w:rsidP="002A3D62">
      <w:pPr>
        <w:tabs>
          <w:tab w:val="left" w:pos="4536"/>
        </w:tabs>
        <w:suppressAutoHyphens/>
        <w:spacing w:after="0" w:line="240" w:lineRule="auto"/>
        <w:jc w:val="right"/>
        <w:rPr>
          <w:rFonts w:ascii="Times New Roman" w:eastAsia="Times New Roman" w:hAnsi="Times New Roman" w:cs="Times New Roman"/>
          <w:sz w:val="24"/>
          <w:szCs w:val="24"/>
          <w:lang w:eastAsia="ar-SA"/>
        </w:rPr>
      </w:pPr>
    </w:p>
    <w:p w:rsidR="002A3D62" w:rsidRPr="00AD4CCE" w:rsidRDefault="002A3D62" w:rsidP="002A3D62">
      <w:pPr>
        <w:tabs>
          <w:tab w:val="left" w:pos="4536"/>
        </w:tabs>
        <w:suppressAutoHyphens/>
        <w:spacing w:after="0" w:line="240" w:lineRule="auto"/>
        <w:jc w:val="right"/>
        <w:rPr>
          <w:rFonts w:ascii="Times New Roman" w:eastAsia="Times New Roman" w:hAnsi="Times New Roman" w:cs="Times New Roman"/>
          <w:sz w:val="24"/>
          <w:szCs w:val="24"/>
          <w:lang w:eastAsia="ar-SA"/>
        </w:rPr>
      </w:pPr>
    </w:p>
    <w:p w:rsidR="002A3D62" w:rsidRPr="00AD4CCE" w:rsidRDefault="002A3D62" w:rsidP="002A3D62">
      <w:pPr>
        <w:tabs>
          <w:tab w:val="left" w:pos="4536"/>
        </w:tabs>
        <w:suppressAutoHyphens/>
        <w:spacing w:after="0" w:line="240" w:lineRule="auto"/>
        <w:jc w:val="right"/>
        <w:rPr>
          <w:rFonts w:ascii="Times New Roman" w:eastAsia="Times New Roman" w:hAnsi="Times New Roman" w:cs="Times New Roman"/>
          <w:sz w:val="24"/>
          <w:szCs w:val="24"/>
          <w:lang w:eastAsia="ar-SA"/>
        </w:rPr>
      </w:pPr>
    </w:p>
    <w:p w:rsidR="002A3D62" w:rsidRPr="00AD4CCE" w:rsidRDefault="002A3D62" w:rsidP="002A3D62">
      <w:pPr>
        <w:tabs>
          <w:tab w:val="left" w:pos="4536"/>
        </w:tabs>
        <w:suppressAutoHyphens/>
        <w:spacing w:after="0" w:line="240" w:lineRule="auto"/>
        <w:jc w:val="right"/>
        <w:rPr>
          <w:rFonts w:ascii="Times New Roman" w:eastAsia="Times New Roman" w:hAnsi="Times New Roman" w:cs="Times New Roman"/>
          <w:sz w:val="24"/>
          <w:szCs w:val="24"/>
          <w:lang w:eastAsia="ar-SA"/>
        </w:rPr>
      </w:pPr>
    </w:p>
    <w:p w:rsidR="002A3D62" w:rsidRPr="00AD4CCE" w:rsidRDefault="002A3D62" w:rsidP="002A3D62">
      <w:pPr>
        <w:tabs>
          <w:tab w:val="left" w:pos="4536"/>
        </w:tabs>
        <w:suppressAutoHyphens/>
        <w:spacing w:after="0" w:line="240" w:lineRule="auto"/>
        <w:jc w:val="right"/>
        <w:rPr>
          <w:rFonts w:ascii="Times New Roman" w:eastAsia="Times New Roman" w:hAnsi="Times New Roman" w:cs="Times New Roman"/>
          <w:sz w:val="24"/>
          <w:szCs w:val="24"/>
          <w:lang w:eastAsia="ar-SA"/>
        </w:rPr>
      </w:pPr>
    </w:p>
    <w:p w:rsidR="002A3D62" w:rsidRPr="00AD4CCE" w:rsidRDefault="002A3D62" w:rsidP="002A3D62">
      <w:pPr>
        <w:tabs>
          <w:tab w:val="left" w:pos="4536"/>
        </w:tabs>
        <w:suppressAutoHyphens/>
        <w:spacing w:after="0" w:line="240" w:lineRule="auto"/>
        <w:jc w:val="right"/>
        <w:rPr>
          <w:rFonts w:ascii="Times New Roman" w:eastAsia="Times New Roman" w:hAnsi="Times New Roman" w:cs="Times New Roman"/>
          <w:sz w:val="24"/>
          <w:szCs w:val="24"/>
          <w:lang w:eastAsia="ar-SA"/>
        </w:rPr>
      </w:pPr>
    </w:p>
    <w:p w:rsidR="002A3D62" w:rsidRPr="00AD4CCE" w:rsidRDefault="002A3D62" w:rsidP="002A3D62">
      <w:pPr>
        <w:tabs>
          <w:tab w:val="left" w:pos="4536"/>
        </w:tabs>
        <w:suppressAutoHyphens/>
        <w:spacing w:after="0" w:line="240" w:lineRule="auto"/>
        <w:jc w:val="right"/>
        <w:rPr>
          <w:rFonts w:ascii="Times New Roman" w:eastAsia="Times New Roman" w:hAnsi="Times New Roman" w:cs="Times New Roman"/>
          <w:sz w:val="24"/>
          <w:szCs w:val="24"/>
          <w:lang w:eastAsia="ar-SA"/>
        </w:rPr>
      </w:pPr>
    </w:p>
    <w:p w:rsidR="002A3D62" w:rsidRPr="00AD4CCE" w:rsidRDefault="002A3D62" w:rsidP="002A3D62">
      <w:pPr>
        <w:tabs>
          <w:tab w:val="left" w:pos="4536"/>
        </w:tabs>
        <w:suppressAutoHyphens/>
        <w:spacing w:after="0" w:line="240" w:lineRule="auto"/>
        <w:jc w:val="right"/>
        <w:rPr>
          <w:rFonts w:ascii="Times New Roman" w:eastAsia="Times New Roman" w:hAnsi="Times New Roman" w:cs="Times New Roman"/>
          <w:sz w:val="24"/>
          <w:szCs w:val="24"/>
          <w:lang w:eastAsia="ar-SA"/>
        </w:rPr>
      </w:pPr>
    </w:p>
    <w:p w:rsidR="002A3D62" w:rsidRPr="00AD4CCE" w:rsidRDefault="002A3D62" w:rsidP="002A3D62">
      <w:pPr>
        <w:tabs>
          <w:tab w:val="left" w:pos="4536"/>
        </w:tabs>
        <w:suppressAutoHyphens/>
        <w:spacing w:after="0" w:line="240" w:lineRule="auto"/>
        <w:jc w:val="right"/>
        <w:rPr>
          <w:rFonts w:ascii="Times New Roman" w:eastAsia="Times New Roman" w:hAnsi="Times New Roman" w:cs="Times New Roman"/>
          <w:sz w:val="24"/>
          <w:szCs w:val="24"/>
          <w:lang w:eastAsia="ar-SA"/>
        </w:rPr>
      </w:pPr>
    </w:p>
    <w:p w:rsidR="002A3D62" w:rsidRPr="00AD4CCE" w:rsidRDefault="002A3D62" w:rsidP="002A3D62">
      <w:pPr>
        <w:tabs>
          <w:tab w:val="left" w:pos="4536"/>
        </w:tabs>
        <w:suppressAutoHyphens/>
        <w:spacing w:after="0" w:line="240" w:lineRule="auto"/>
        <w:jc w:val="right"/>
        <w:rPr>
          <w:rFonts w:ascii="Times New Roman" w:eastAsia="Times New Roman" w:hAnsi="Times New Roman" w:cs="Times New Roman"/>
          <w:sz w:val="24"/>
          <w:szCs w:val="24"/>
          <w:lang w:eastAsia="ar-SA"/>
        </w:rPr>
      </w:pPr>
    </w:p>
    <w:p w:rsidR="002A3D62" w:rsidRPr="00AD4CCE" w:rsidRDefault="002A3D62" w:rsidP="002A3D62">
      <w:pPr>
        <w:tabs>
          <w:tab w:val="left" w:pos="4536"/>
        </w:tabs>
        <w:suppressAutoHyphens/>
        <w:spacing w:after="0" w:line="240" w:lineRule="auto"/>
        <w:jc w:val="right"/>
        <w:rPr>
          <w:rFonts w:ascii="Times New Roman" w:eastAsia="Times New Roman" w:hAnsi="Times New Roman" w:cs="Times New Roman"/>
          <w:sz w:val="24"/>
          <w:szCs w:val="24"/>
          <w:lang w:eastAsia="ar-SA"/>
        </w:rPr>
      </w:pPr>
    </w:p>
    <w:p w:rsidR="002A3D62" w:rsidRPr="00AD4CCE" w:rsidRDefault="002A3D62" w:rsidP="002A3D62">
      <w:pPr>
        <w:tabs>
          <w:tab w:val="left" w:pos="4536"/>
        </w:tabs>
        <w:suppressAutoHyphens/>
        <w:spacing w:after="0" w:line="240" w:lineRule="auto"/>
        <w:jc w:val="right"/>
        <w:rPr>
          <w:rFonts w:ascii="Times New Roman" w:eastAsia="Times New Roman" w:hAnsi="Times New Roman" w:cs="Times New Roman"/>
          <w:sz w:val="24"/>
          <w:szCs w:val="24"/>
          <w:lang w:eastAsia="ar-SA"/>
        </w:rPr>
      </w:pPr>
    </w:p>
    <w:p w:rsidR="002A3D62" w:rsidRPr="00AD4CCE" w:rsidRDefault="002A3D62" w:rsidP="002A3D62">
      <w:pPr>
        <w:tabs>
          <w:tab w:val="left" w:pos="4536"/>
        </w:tabs>
        <w:suppressAutoHyphens/>
        <w:spacing w:after="0" w:line="240" w:lineRule="auto"/>
        <w:jc w:val="right"/>
        <w:rPr>
          <w:rFonts w:ascii="Times New Roman" w:eastAsia="Times New Roman" w:hAnsi="Times New Roman" w:cs="Times New Roman"/>
          <w:sz w:val="24"/>
          <w:szCs w:val="24"/>
          <w:lang w:eastAsia="ar-SA"/>
        </w:rPr>
      </w:pPr>
    </w:p>
    <w:p w:rsidR="002A3D62" w:rsidRPr="00AD4CCE" w:rsidRDefault="002A3D62" w:rsidP="002A3D62">
      <w:pPr>
        <w:tabs>
          <w:tab w:val="left" w:pos="4536"/>
        </w:tabs>
        <w:suppressAutoHyphens/>
        <w:spacing w:after="0" w:line="240" w:lineRule="auto"/>
        <w:jc w:val="right"/>
        <w:rPr>
          <w:rFonts w:ascii="Times New Roman" w:eastAsia="Times New Roman" w:hAnsi="Times New Roman" w:cs="Times New Roman"/>
          <w:sz w:val="24"/>
          <w:szCs w:val="24"/>
          <w:lang w:eastAsia="ar-SA"/>
        </w:rPr>
      </w:pPr>
    </w:p>
    <w:p w:rsidR="002A3D62" w:rsidRPr="00AD4CCE" w:rsidRDefault="002A3D62" w:rsidP="002A3D62">
      <w:pPr>
        <w:tabs>
          <w:tab w:val="left" w:pos="4536"/>
        </w:tabs>
        <w:suppressAutoHyphens/>
        <w:spacing w:after="0" w:line="240" w:lineRule="auto"/>
        <w:jc w:val="right"/>
        <w:rPr>
          <w:rFonts w:ascii="Times New Roman" w:eastAsia="Times New Roman" w:hAnsi="Times New Roman" w:cs="Times New Roman"/>
          <w:sz w:val="24"/>
          <w:szCs w:val="24"/>
          <w:lang w:eastAsia="ar-SA"/>
        </w:rPr>
      </w:pPr>
    </w:p>
    <w:p w:rsidR="002A3D62" w:rsidRPr="00AD4CCE" w:rsidRDefault="002A3D62" w:rsidP="002A3D62">
      <w:pPr>
        <w:tabs>
          <w:tab w:val="left" w:pos="4536"/>
        </w:tabs>
        <w:suppressAutoHyphens/>
        <w:spacing w:after="0" w:line="240" w:lineRule="auto"/>
        <w:jc w:val="right"/>
        <w:rPr>
          <w:rFonts w:ascii="Times New Roman" w:eastAsia="Times New Roman" w:hAnsi="Times New Roman" w:cs="Times New Roman"/>
          <w:sz w:val="24"/>
          <w:szCs w:val="24"/>
          <w:lang w:eastAsia="ar-SA"/>
        </w:rPr>
      </w:pPr>
    </w:p>
    <w:p w:rsidR="002A3D62" w:rsidRPr="00AD4CCE" w:rsidRDefault="002A3D62" w:rsidP="002A3D62">
      <w:pPr>
        <w:tabs>
          <w:tab w:val="left" w:pos="4536"/>
        </w:tabs>
        <w:suppressAutoHyphens/>
        <w:spacing w:after="0" w:line="240" w:lineRule="auto"/>
        <w:jc w:val="right"/>
        <w:rPr>
          <w:rFonts w:ascii="Times New Roman" w:eastAsia="Times New Roman" w:hAnsi="Times New Roman" w:cs="Times New Roman"/>
          <w:sz w:val="24"/>
          <w:szCs w:val="24"/>
          <w:lang w:eastAsia="ar-SA"/>
        </w:rPr>
      </w:pPr>
    </w:p>
    <w:p w:rsidR="002A3D62" w:rsidRPr="00AD4CCE" w:rsidRDefault="002A3D62" w:rsidP="002A3D62">
      <w:pPr>
        <w:tabs>
          <w:tab w:val="left" w:pos="4536"/>
        </w:tabs>
        <w:suppressAutoHyphens/>
        <w:spacing w:after="0" w:line="240" w:lineRule="auto"/>
        <w:jc w:val="right"/>
        <w:rPr>
          <w:rFonts w:ascii="Times New Roman" w:eastAsia="Times New Roman" w:hAnsi="Times New Roman" w:cs="Times New Roman"/>
          <w:sz w:val="24"/>
          <w:szCs w:val="24"/>
          <w:lang w:eastAsia="ar-SA"/>
        </w:rPr>
      </w:pPr>
      <w:r w:rsidRPr="00AD4CCE">
        <w:rPr>
          <w:rFonts w:ascii="Times New Roman" w:eastAsia="Times New Roman" w:hAnsi="Times New Roman" w:cs="Times New Roman"/>
          <w:sz w:val="24"/>
          <w:szCs w:val="24"/>
          <w:lang w:eastAsia="ar-SA"/>
        </w:rPr>
        <w:lastRenderedPageBreak/>
        <w:t>Приложение № 1</w:t>
      </w:r>
    </w:p>
    <w:p w:rsidR="002A3D62" w:rsidRPr="00AD4CCE" w:rsidRDefault="002A3D62" w:rsidP="002A3D62">
      <w:pPr>
        <w:tabs>
          <w:tab w:val="left" w:pos="4536"/>
        </w:tabs>
        <w:suppressAutoHyphens/>
        <w:spacing w:after="0" w:line="240" w:lineRule="auto"/>
        <w:jc w:val="right"/>
        <w:rPr>
          <w:rFonts w:ascii="Times New Roman" w:eastAsia="Times New Roman" w:hAnsi="Times New Roman" w:cs="Times New Roman"/>
          <w:sz w:val="24"/>
          <w:szCs w:val="24"/>
          <w:lang w:eastAsia="ar-SA"/>
        </w:rPr>
      </w:pPr>
      <w:r w:rsidRPr="00AD4CCE">
        <w:rPr>
          <w:rFonts w:ascii="Times New Roman" w:eastAsia="Times New Roman" w:hAnsi="Times New Roman" w:cs="Times New Roman"/>
          <w:sz w:val="24"/>
          <w:szCs w:val="24"/>
          <w:lang w:eastAsia="ar-SA"/>
        </w:rPr>
        <w:t xml:space="preserve">                                                                                                        к административному регламенту</w:t>
      </w:r>
    </w:p>
    <w:p w:rsidR="002A3D62" w:rsidRPr="00AD4CCE" w:rsidRDefault="002A3D62" w:rsidP="002A3D62">
      <w:pPr>
        <w:suppressAutoHyphens/>
        <w:spacing w:after="0" w:line="240" w:lineRule="auto"/>
        <w:ind w:left="6237" w:hanging="6237"/>
        <w:jc w:val="right"/>
        <w:outlineLvl w:val="1"/>
        <w:rPr>
          <w:rFonts w:ascii="Times New Roman" w:eastAsia="Times New Roman" w:hAnsi="Times New Roman" w:cs="Times New Roman"/>
          <w:sz w:val="24"/>
          <w:szCs w:val="24"/>
          <w:lang w:eastAsia="ar-SA"/>
        </w:rPr>
      </w:pPr>
      <w:r w:rsidRPr="00AD4CCE">
        <w:rPr>
          <w:rFonts w:ascii="Times New Roman" w:eastAsia="Times New Roman" w:hAnsi="Times New Roman" w:cs="Times New Roman"/>
          <w:sz w:val="24"/>
          <w:szCs w:val="24"/>
          <w:lang w:eastAsia="ar-SA"/>
        </w:rPr>
        <w:t xml:space="preserve">                                                                                                        администрации </w:t>
      </w:r>
      <w:proofErr w:type="spellStart"/>
      <w:r w:rsidRPr="00AD4CCE">
        <w:rPr>
          <w:rFonts w:ascii="Times New Roman" w:eastAsia="Times New Roman" w:hAnsi="Times New Roman" w:cs="Times New Roman"/>
          <w:sz w:val="24"/>
          <w:szCs w:val="24"/>
          <w:lang w:eastAsia="ar-SA"/>
        </w:rPr>
        <w:t>Кановского</w:t>
      </w:r>
      <w:proofErr w:type="spellEnd"/>
      <w:r w:rsidRPr="00AD4CCE">
        <w:rPr>
          <w:rFonts w:ascii="Times New Roman" w:eastAsia="Times New Roman" w:hAnsi="Times New Roman" w:cs="Times New Roman"/>
          <w:sz w:val="24"/>
          <w:szCs w:val="24"/>
          <w:lang w:eastAsia="ar-SA"/>
        </w:rPr>
        <w:t xml:space="preserve">                                                                                                                                       сельского поселения по исполнению                                                                                                 муниципальной функции «Продление срока действия разрешения на строительство, реконструкцию, капитальный ремонт объекта капитального строительства</w:t>
      </w:r>
    </w:p>
    <w:p w:rsidR="002A3D62" w:rsidRPr="00AD4CCE" w:rsidRDefault="002A3D62" w:rsidP="002A3D62">
      <w:pPr>
        <w:suppressAutoHyphens/>
        <w:spacing w:after="0" w:line="240" w:lineRule="auto"/>
        <w:jc w:val="center"/>
        <w:outlineLvl w:val="1"/>
        <w:rPr>
          <w:rFonts w:ascii="Times New Roman" w:eastAsia="Times New Roman" w:hAnsi="Times New Roman" w:cs="Times New Roman"/>
          <w:sz w:val="24"/>
          <w:szCs w:val="24"/>
          <w:lang w:eastAsia="ar-SA"/>
        </w:rPr>
      </w:pPr>
    </w:p>
    <w:p w:rsidR="002A3D62" w:rsidRPr="00AD4CCE" w:rsidRDefault="002A3D62" w:rsidP="002A3D62">
      <w:pPr>
        <w:suppressAutoHyphens/>
        <w:spacing w:after="0" w:line="240" w:lineRule="auto"/>
        <w:jc w:val="center"/>
        <w:outlineLvl w:val="1"/>
        <w:rPr>
          <w:rFonts w:ascii="Times New Roman" w:eastAsia="Times New Roman" w:hAnsi="Times New Roman" w:cs="Times New Roman"/>
          <w:sz w:val="24"/>
          <w:szCs w:val="24"/>
          <w:lang w:eastAsia="ar-SA"/>
        </w:rPr>
      </w:pPr>
    </w:p>
    <w:p w:rsidR="002A3D62" w:rsidRPr="00AD4CCE" w:rsidRDefault="002A3D62" w:rsidP="002A3D62">
      <w:pPr>
        <w:spacing w:after="0" w:line="240" w:lineRule="auto"/>
        <w:ind w:firstLine="720"/>
        <w:jc w:val="right"/>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xml:space="preserve">Главе администрации </w:t>
      </w:r>
      <w:proofErr w:type="spellStart"/>
      <w:r w:rsidRPr="00AD4CCE">
        <w:rPr>
          <w:rFonts w:ascii="Times New Roman" w:eastAsia="Times New Roman" w:hAnsi="Times New Roman" w:cs="Times New Roman"/>
          <w:sz w:val="24"/>
          <w:szCs w:val="24"/>
          <w:lang w:eastAsia="ru-RU"/>
        </w:rPr>
        <w:t>Кановского</w:t>
      </w:r>
      <w:proofErr w:type="spellEnd"/>
      <w:r w:rsidRPr="00AD4CCE">
        <w:rPr>
          <w:rFonts w:ascii="Times New Roman" w:eastAsia="Times New Roman" w:hAnsi="Times New Roman" w:cs="Times New Roman"/>
          <w:sz w:val="24"/>
          <w:szCs w:val="24"/>
          <w:lang w:eastAsia="ru-RU"/>
        </w:rPr>
        <w:t xml:space="preserve"> сельского поселения</w:t>
      </w:r>
    </w:p>
    <w:p w:rsidR="002A3D62" w:rsidRPr="00AD4CCE" w:rsidRDefault="002A3D62" w:rsidP="002A3D62">
      <w:pPr>
        <w:spacing w:after="0" w:line="240" w:lineRule="auto"/>
        <w:jc w:val="right"/>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___________________________________</w:t>
      </w:r>
    </w:p>
    <w:p w:rsidR="002A3D62" w:rsidRPr="00AD4CCE" w:rsidRDefault="002A3D62" w:rsidP="002A3D62">
      <w:pPr>
        <w:spacing w:after="0" w:line="240" w:lineRule="auto"/>
        <w:jc w:val="right"/>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xml:space="preserve">                                                                    (ФИО Главы)</w:t>
      </w:r>
    </w:p>
    <w:p w:rsidR="002A3D62" w:rsidRPr="00AD4CCE" w:rsidRDefault="002A3D62" w:rsidP="002A3D62">
      <w:pPr>
        <w:spacing w:after="0" w:line="240" w:lineRule="auto"/>
        <w:jc w:val="right"/>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xml:space="preserve">от ______________________________________ </w:t>
      </w:r>
    </w:p>
    <w:p w:rsidR="002A3D62" w:rsidRPr="00AD4CCE" w:rsidRDefault="002A3D62" w:rsidP="002A3D62">
      <w:pPr>
        <w:spacing w:after="0" w:line="240" w:lineRule="auto"/>
        <w:jc w:val="right"/>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xml:space="preserve">                                                   </w:t>
      </w:r>
      <w:proofErr w:type="gramStart"/>
      <w:r w:rsidRPr="00AD4CCE">
        <w:rPr>
          <w:rFonts w:ascii="Times New Roman" w:eastAsia="Times New Roman" w:hAnsi="Times New Roman" w:cs="Times New Roman"/>
          <w:sz w:val="24"/>
          <w:szCs w:val="24"/>
          <w:lang w:eastAsia="ru-RU"/>
        </w:rPr>
        <w:t xml:space="preserve">(Фамилия Имя Отчество для физ. Лиц, наименование     </w:t>
      </w:r>
      <w:proofErr w:type="gramEnd"/>
    </w:p>
    <w:p w:rsidR="002A3D62" w:rsidRPr="00AD4CCE" w:rsidRDefault="002A3D62" w:rsidP="002A3D62">
      <w:pPr>
        <w:spacing w:after="0" w:line="240" w:lineRule="auto"/>
        <w:jc w:val="right"/>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xml:space="preserve">                                                                   организации и должность для юридических лиц)</w:t>
      </w:r>
    </w:p>
    <w:p w:rsidR="002A3D62" w:rsidRPr="00AD4CCE" w:rsidRDefault="002A3D62" w:rsidP="002A3D62">
      <w:pPr>
        <w:spacing w:after="0" w:line="240" w:lineRule="auto"/>
        <w:jc w:val="right"/>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xml:space="preserve">                                                                          ________________________________________</w:t>
      </w:r>
    </w:p>
    <w:p w:rsidR="002A3D62" w:rsidRPr="00AD4CCE" w:rsidRDefault="002A3D62" w:rsidP="002A3D62">
      <w:pPr>
        <w:spacing w:after="0" w:line="240" w:lineRule="auto"/>
        <w:jc w:val="right"/>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xml:space="preserve">                                                         (адрес проживания, юридический адрес для организаций)</w:t>
      </w:r>
    </w:p>
    <w:p w:rsidR="002A3D62" w:rsidRPr="00AD4CCE" w:rsidRDefault="002A3D62" w:rsidP="002A3D62">
      <w:pPr>
        <w:spacing w:after="0" w:line="240" w:lineRule="auto"/>
        <w:jc w:val="right"/>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xml:space="preserve">                                                                          ________________________________________</w:t>
      </w:r>
    </w:p>
    <w:p w:rsidR="002A3D62" w:rsidRPr="00AD4CCE" w:rsidRDefault="002A3D62" w:rsidP="002A3D62">
      <w:pPr>
        <w:spacing w:after="0" w:line="240" w:lineRule="auto"/>
        <w:ind w:firstLine="720"/>
        <w:jc w:val="right"/>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(место работы, должность для физ. лиц, ОГРН для юр. лиц)</w:t>
      </w:r>
    </w:p>
    <w:p w:rsidR="002A3D62" w:rsidRPr="00AD4CCE" w:rsidRDefault="002A3D62" w:rsidP="002A3D62">
      <w:pPr>
        <w:spacing w:after="0" w:line="240" w:lineRule="auto"/>
        <w:jc w:val="right"/>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xml:space="preserve">                                                                                ____________________________________________</w:t>
      </w:r>
    </w:p>
    <w:p w:rsidR="002A3D62" w:rsidRPr="00AD4CCE" w:rsidRDefault="002A3D62" w:rsidP="002A3D62">
      <w:pPr>
        <w:spacing w:after="0" w:line="240" w:lineRule="auto"/>
        <w:ind w:firstLine="720"/>
        <w:jc w:val="right"/>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xml:space="preserve">                                                                           (телефон для связи)</w:t>
      </w:r>
    </w:p>
    <w:p w:rsidR="002A3D62" w:rsidRPr="00AD4CCE" w:rsidRDefault="002A3D62" w:rsidP="002A3D62">
      <w:pPr>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w:t>
      </w:r>
    </w:p>
    <w:p w:rsidR="002A3D62" w:rsidRPr="00AD4CCE" w:rsidRDefault="002A3D62" w:rsidP="002A3D62">
      <w:pPr>
        <w:spacing w:after="0" w:line="240" w:lineRule="auto"/>
        <w:ind w:firstLine="720"/>
        <w:jc w:val="center"/>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ЗАЯВЛЕНИЕ</w:t>
      </w:r>
    </w:p>
    <w:p w:rsidR="002A3D62" w:rsidRPr="00AD4CCE" w:rsidRDefault="002A3D62" w:rsidP="002A3D62">
      <w:pPr>
        <w:spacing w:after="0" w:line="240" w:lineRule="auto"/>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Прошу продлить срок действия разрешение на строительство, реконструкцию, капитальный ремонт (ненужное зачеркнуть) объекта капитального строительства _________________________</w:t>
      </w:r>
      <w:proofErr w:type="gramStart"/>
      <w:r w:rsidRPr="00AD4CCE">
        <w:rPr>
          <w:rFonts w:ascii="Times New Roman" w:eastAsia="Times New Roman" w:hAnsi="Times New Roman" w:cs="Times New Roman"/>
          <w:sz w:val="24"/>
          <w:szCs w:val="24"/>
          <w:lang w:eastAsia="ru-RU"/>
        </w:rPr>
        <w:t xml:space="preserve">( </w:t>
      </w:r>
      <w:proofErr w:type="gramEnd"/>
      <w:r w:rsidRPr="00AD4CCE">
        <w:rPr>
          <w:rFonts w:ascii="Times New Roman" w:eastAsia="Times New Roman" w:hAnsi="Times New Roman" w:cs="Times New Roman"/>
          <w:sz w:val="24"/>
          <w:szCs w:val="24"/>
          <w:lang w:eastAsia="ru-RU"/>
        </w:rPr>
        <w:t>указать какого) на земельном участке, расположенном по адресу_______________________________________________</w:t>
      </w:r>
    </w:p>
    <w:p w:rsidR="002A3D62" w:rsidRPr="00AD4CCE" w:rsidRDefault="002A3D62" w:rsidP="002A3D62">
      <w:pPr>
        <w:spacing w:after="0" w:line="240" w:lineRule="auto"/>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_____________________________________________________________________</w:t>
      </w:r>
    </w:p>
    <w:p w:rsidR="002A3D62" w:rsidRPr="00AD4CCE" w:rsidRDefault="002A3D62" w:rsidP="002A3D62">
      <w:pPr>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xml:space="preserve">                                 (местоположение, почтовый адрес или строительный адрес)</w:t>
      </w:r>
    </w:p>
    <w:p w:rsidR="002A3D62" w:rsidRPr="00AD4CCE" w:rsidRDefault="002A3D62" w:rsidP="002A3D62">
      <w:pPr>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К заявлению прилагаю:</w:t>
      </w:r>
    </w:p>
    <w:p w:rsidR="002A3D62" w:rsidRPr="00AD4CCE" w:rsidRDefault="002A3D62" w:rsidP="002A3D62">
      <w:pPr>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1.</w:t>
      </w:r>
    </w:p>
    <w:p w:rsidR="002A3D62" w:rsidRPr="00AD4CCE" w:rsidRDefault="002A3D62" w:rsidP="002A3D62">
      <w:pPr>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2.</w:t>
      </w:r>
    </w:p>
    <w:p w:rsidR="002A3D62" w:rsidRPr="00AD4CCE" w:rsidRDefault="002A3D62" w:rsidP="002A3D62">
      <w:pPr>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3.</w:t>
      </w:r>
    </w:p>
    <w:p w:rsidR="002A3D62" w:rsidRPr="00AD4CCE" w:rsidRDefault="002A3D62" w:rsidP="002A3D62">
      <w:pPr>
        <w:spacing w:after="0" w:line="240" w:lineRule="auto"/>
        <w:ind w:firstLine="720"/>
        <w:jc w:val="both"/>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4.</w:t>
      </w:r>
    </w:p>
    <w:p w:rsidR="002A3D62" w:rsidRPr="00AD4CCE" w:rsidRDefault="002A3D62" w:rsidP="002A3D62">
      <w:pPr>
        <w:spacing w:after="0" w:line="240" w:lineRule="auto"/>
        <w:rPr>
          <w:rFonts w:ascii="Times New Roman" w:eastAsia="Times New Roman" w:hAnsi="Times New Roman" w:cs="Times New Roman"/>
          <w:sz w:val="24"/>
          <w:szCs w:val="24"/>
          <w:lang w:eastAsia="ru-RU"/>
        </w:rPr>
      </w:pPr>
    </w:p>
    <w:p w:rsidR="002A3D62" w:rsidRPr="00AD4CCE" w:rsidRDefault="002A3D62" w:rsidP="002A3D62">
      <w:pPr>
        <w:spacing w:after="0" w:line="240" w:lineRule="auto"/>
        <w:rPr>
          <w:rFonts w:ascii="Times New Roman" w:eastAsia="Times New Roman" w:hAnsi="Times New Roman" w:cs="Times New Roman"/>
          <w:sz w:val="24"/>
          <w:szCs w:val="24"/>
          <w:lang w:eastAsia="ru-RU"/>
        </w:rPr>
      </w:pPr>
    </w:p>
    <w:p w:rsidR="002A3D62" w:rsidRPr="00AD4CCE" w:rsidRDefault="002A3D62" w:rsidP="002A3D62">
      <w:pPr>
        <w:spacing w:after="0" w:line="240" w:lineRule="auto"/>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Дата                                                                                                              Подпись</w:t>
      </w:r>
    </w:p>
    <w:p w:rsidR="002A3D62" w:rsidRPr="00AD4CCE" w:rsidRDefault="002A3D62" w:rsidP="002A3D62">
      <w:pPr>
        <w:spacing w:after="0" w:line="240" w:lineRule="auto"/>
        <w:rPr>
          <w:rFonts w:ascii="Times New Roman" w:eastAsia="Times New Roman" w:hAnsi="Times New Roman" w:cs="Times New Roman"/>
          <w:sz w:val="24"/>
          <w:szCs w:val="24"/>
          <w:lang w:eastAsia="ru-RU"/>
        </w:rPr>
      </w:pPr>
    </w:p>
    <w:p w:rsidR="002A3D62" w:rsidRPr="00AD4CCE" w:rsidRDefault="002A3D62" w:rsidP="002A3D62">
      <w:pPr>
        <w:spacing w:after="0" w:line="240" w:lineRule="auto"/>
        <w:jc w:val="both"/>
        <w:rPr>
          <w:rFonts w:ascii="Times New Roman" w:eastAsia="Times New Roman" w:hAnsi="Times New Roman" w:cs="Times New Roman"/>
          <w:sz w:val="24"/>
          <w:szCs w:val="24"/>
          <w:lang w:eastAsia="ru-RU"/>
        </w:rPr>
      </w:pPr>
    </w:p>
    <w:p w:rsidR="002A3D62" w:rsidRPr="00AD4CCE" w:rsidRDefault="002A3D62" w:rsidP="002A3D62">
      <w:pPr>
        <w:spacing w:after="0" w:line="240" w:lineRule="auto"/>
        <w:jc w:val="both"/>
        <w:rPr>
          <w:rFonts w:ascii="Times New Roman" w:eastAsia="Times New Roman" w:hAnsi="Times New Roman" w:cs="Times New Roman"/>
          <w:sz w:val="24"/>
          <w:szCs w:val="24"/>
          <w:lang w:eastAsia="ru-RU"/>
        </w:rPr>
      </w:pPr>
    </w:p>
    <w:p w:rsidR="002A3D62" w:rsidRPr="00AD4CCE" w:rsidRDefault="002A3D62" w:rsidP="002A3D62">
      <w:pPr>
        <w:spacing w:after="0" w:line="240" w:lineRule="auto"/>
        <w:jc w:val="both"/>
        <w:rPr>
          <w:rFonts w:ascii="Times New Roman" w:eastAsia="Times New Roman" w:hAnsi="Times New Roman" w:cs="Times New Roman"/>
          <w:sz w:val="24"/>
          <w:szCs w:val="24"/>
          <w:lang w:eastAsia="ru-RU"/>
        </w:rPr>
      </w:pPr>
    </w:p>
    <w:p w:rsidR="002A3D62" w:rsidRPr="00AD4CCE" w:rsidRDefault="002A3D62" w:rsidP="002A3D62">
      <w:pPr>
        <w:spacing w:after="0" w:line="240" w:lineRule="auto"/>
        <w:ind w:firstLine="4962"/>
        <w:rPr>
          <w:rFonts w:ascii="Times New Roman" w:eastAsia="Times New Roman" w:hAnsi="Times New Roman" w:cs="Times New Roman"/>
          <w:sz w:val="24"/>
          <w:szCs w:val="24"/>
          <w:lang w:eastAsia="ru-RU"/>
        </w:rPr>
      </w:pPr>
    </w:p>
    <w:p w:rsidR="002A3D62" w:rsidRPr="00AD4CCE" w:rsidRDefault="002A3D62" w:rsidP="002A3D62">
      <w:pPr>
        <w:spacing w:after="0" w:line="240" w:lineRule="auto"/>
        <w:ind w:firstLine="4962"/>
        <w:rPr>
          <w:rFonts w:ascii="Times New Roman" w:eastAsia="Times New Roman" w:hAnsi="Times New Roman" w:cs="Times New Roman"/>
          <w:sz w:val="24"/>
          <w:szCs w:val="24"/>
          <w:lang w:eastAsia="ru-RU"/>
        </w:rPr>
      </w:pPr>
    </w:p>
    <w:p w:rsidR="002A3D62" w:rsidRPr="00AD4CCE" w:rsidRDefault="002A3D62" w:rsidP="002A3D62">
      <w:pPr>
        <w:spacing w:after="0" w:line="240" w:lineRule="auto"/>
        <w:ind w:firstLine="4962"/>
        <w:rPr>
          <w:rFonts w:ascii="Times New Roman" w:eastAsia="Times New Roman" w:hAnsi="Times New Roman" w:cs="Times New Roman"/>
          <w:sz w:val="24"/>
          <w:szCs w:val="24"/>
          <w:lang w:eastAsia="ru-RU"/>
        </w:rPr>
      </w:pPr>
    </w:p>
    <w:p w:rsidR="002A3D62" w:rsidRPr="00AD4CCE" w:rsidRDefault="002A3D62" w:rsidP="002A3D62">
      <w:pPr>
        <w:spacing w:after="0" w:line="240" w:lineRule="auto"/>
        <w:ind w:firstLine="4962"/>
        <w:rPr>
          <w:rFonts w:ascii="Times New Roman" w:eastAsia="Times New Roman" w:hAnsi="Times New Roman" w:cs="Times New Roman"/>
          <w:sz w:val="24"/>
          <w:szCs w:val="24"/>
          <w:lang w:eastAsia="ru-RU"/>
        </w:rPr>
      </w:pPr>
    </w:p>
    <w:p w:rsidR="002A3D62" w:rsidRPr="00AD4CCE" w:rsidRDefault="002A3D62" w:rsidP="002A3D62">
      <w:pPr>
        <w:spacing w:after="0" w:line="240" w:lineRule="auto"/>
        <w:ind w:firstLine="4962"/>
        <w:jc w:val="right"/>
        <w:rPr>
          <w:rFonts w:ascii="Times New Roman" w:eastAsia="Times New Roman" w:hAnsi="Times New Roman" w:cs="Times New Roman"/>
          <w:sz w:val="24"/>
          <w:szCs w:val="24"/>
          <w:lang w:eastAsia="ru-RU"/>
        </w:rPr>
      </w:pPr>
    </w:p>
    <w:p w:rsidR="002A3D62" w:rsidRPr="00AD4CCE" w:rsidRDefault="002A3D62" w:rsidP="002A3D62">
      <w:pPr>
        <w:spacing w:after="0" w:line="240" w:lineRule="auto"/>
        <w:ind w:firstLine="4962"/>
        <w:jc w:val="right"/>
        <w:rPr>
          <w:rFonts w:ascii="Times New Roman" w:eastAsia="Times New Roman" w:hAnsi="Times New Roman" w:cs="Times New Roman"/>
          <w:sz w:val="24"/>
          <w:szCs w:val="24"/>
          <w:lang w:eastAsia="ru-RU"/>
        </w:rPr>
      </w:pPr>
    </w:p>
    <w:p w:rsidR="002A3D62" w:rsidRPr="00AD4CCE" w:rsidRDefault="002A3D62" w:rsidP="002A3D62">
      <w:pPr>
        <w:spacing w:after="0" w:line="240" w:lineRule="auto"/>
        <w:ind w:firstLine="4962"/>
        <w:jc w:val="right"/>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lastRenderedPageBreak/>
        <w:t>Приложение №2</w:t>
      </w:r>
    </w:p>
    <w:p w:rsidR="002A3D62" w:rsidRPr="00AD4CCE" w:rsidRDefault="002A3D62" w:rsidP="002A3D62">
      <w:pPr>
        <w:spacing w:after="0" w:line="240" w:lineRule="auto"/>
        <w:ind w:firstLine="4962"/>
        <w:jc w:val="right"/>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xml:space="preserve">К административному регламенту </w:t>
      </w:r>
    </w:p>
    <w:p w:rsidR="002A3D62" w:rsidRPr="00AD4CCE" w:rsidRDefault="002A3D62" w:rsidP="002A3D62">
      <w:pPr>
        <w:spacing w:after="0" w:line="240" w:lineRule="auto"/>
        <w:ind w:firstLine="4962"/>
        <w:jc w:val="right"/>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xml:space="preserve">Администрации </w:t>
      </w:r>
      <w:proofErr w:type="spellStart"/>
      <w:r w:rsidRPr="00AD4CCE">
        <w:rPr>
          <w:rFonts w:ascii="Times New Roman" w:eastAsia="Times New Roman" w:hAnsi="Times New Roman" w:cs="Times New Roman"/>
          <w:sz w:val="24"/>
          <w:szCs w:val="24"/>
          <w:lang w:eastAsia="ru-RU"/>
        </w:rPr>
        <w:t>Кановского</w:t>
      </w:r>
      <w:proofErr w:type="spellEnd"/>
      <w:r w:rsidRPr="00AD4CCE">
        <w:rPr>
          <w:rFonts w:ascii="Times New Roman" w:eastAsia="Times New Roman" w:hAnsi="Times New Roman" w:cs="Times New Roman"/>
          <w:sz w:val="24"/>
          <w:szCs w:val="24"/>
          <w:lang w:eastAsia="ru-RU"/>
        </w:rPr>
        <w:t xml:space="preserve"> сельского поселения </w:t>
      </w:r>
    </w:p>
    <w:p w:rsidR="002A3D62" w:rsidRPr="00AD4CCE" w:rsidRDefault="002A3D62" w:rsidP="002A3D62">
      <w:pPr>
        <w:spacing w:after="0" w:line="240" w:lineRule="auto"/>
        <w:ind w:firstLine="4962"/>
        <w:jc w:val="right"/>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предоставление муниципальной услуги:</w:t>
      </w:r>
    </w:p>
    <w:p w:rsidR="002A3D62" w:rsidRPr="00AD4CCE" w:rsidRDefault="002A3D62" w:rsidP="002A3D62">
      <w:pPr>
        <w:spacing w:after="0" w:line="240" w:lineRule="auto"/>
        <w:ind w:firstLine="4962"/>
        <w:jc w:val="right"/>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xml:space="preserve"> «Продление срока действия разрешения </w:t>
      </w:r>
      <w:proofErr w:type="gramStart"/>
      <w:r w:rsidRPr="00AD4CCE">
        <w:rPr>
          <w:rFonts w:ascii="Times New Roman" w:eastAsia="Times New Roman" w:hAnsi="Times New Roman" w:cs="Times New Roman"/>
          <w:sz w:val="24"/>
          <w:szCs w:val="24"/>
          <w:lang w:eastAsia="ru-RU"/>
        </w:rPr>
        <w:t>на</w:t>
      </w:r>
      <w:proofErr w:type="gramEnd"/>
      <w:r w:rsidRPr="00AD4CCE">
        <w:rPr>
          <w:rFonts w:ascii="Times New Roman" w:eastAsia="Times New Roman" w:hAnsi="Times New Roman" w:cs="Times New Roman"/>
          <w:sz w:val="24"/>
          <w:szCs w:val="24"/>
          <w:lang w:eastAsia="ru-RU"/>
        </w:rPr>
        <w:t xml:space="preserve"> </w:t>
      </w:r>
    </w:p>
    <w:p w:rsidR="002A3D62" w:rsidRPr="00AD4CCE" w:rsidRDefault="002A3D62" w:rsidP="002A3D62">
      <w:pPr>
        <w:spacing w:after="0" w:line="240" w:lineRule="auto"/>
        <w:ind w:firstLine="4962"/>
        <w:jc w:val="right"/>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xml:space="preserve">строительство, реконструкцию, </w:t>
      </w:r>
      <w:proofErr w:type="gramStart"/>
      <w:r w:rsidRPr="00AD4CCE">
        <w:rPr>
          <w:rFonts w:ascii="Times New Roman" w:eastAsia="Times New Roman" w:hAnsi="Times New Roman" w:cs="Times New Roman"/>
          <w:sz w:val="24"/>
          <w:szCs w:val="24"/>
          <w:lang w:eastAsia="ru-RU"/>
        </w:rPr>
        <w:t>капитальный</w:t>
      </w:r>
      <w:proofErr w:type="gramEnd"/>
      <w:r w:rsidRPr="00AD4CCE">
        <w:rPr>
          <w:rFonts w:ascii="Times New Roman" w:eastAsia="Times New Roman" w:hAnsi="Times New Roman" w:cs="Times New Roman"/>
          <w:sz w:val="24"/>
          <w:szCs w:val="24"/>
          <w:lang w:eastAsia="ru-RU"/>
        </w:rPr>
        <w:t xml:space="preserve"> </w:t>
      </w:r>
    </w:p>
    <w:p w:rsidR="002A3D62" w:rsidRPr="00AD4CCE" w:rsidRDefault="002A3D62" w:rsidP="002A3D62">
      <w:pPr>
        <w:spacing w:after="0" w:line="240" w:lineRule="auto"/>
        <w:ind w:firstLine="4962"/>
        <w:jc w:val="right"/>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ремонт объекта капитального строительства ».</w:t>
      </w:r>
    </w:p>
    <w:p w:rsidR="002A3D62" w:rsidRPr="00AD4CCE" w:rsidRDefault="002A3D62" w:rsidP="002A3D62">
      <w:pPr>
        <w:spacing w:after="0" w:line="240" w:lineRule="auto"/>
        <w:ind w:firstLine="540"/>
        <w:jc w:val="right"/>
        <w:rPr>
          <w:rFonts w:ascii="Times New Roman" w:eastAsia="Times New Roman" w:hAnsi="Times New Roman" w:cs="Times New Roman"/>
          <w:sz w:val="24"/>
          <w:szCs w:val="24"/>
          <w:lang w:eastAsia="ru-RU"/>
        </w:rPr>
      </w:pPr>
    </w:p>
    <w:p w:rsidR="002A3D62" w:rsidRPr="00AD4CCE" w:rsidRDefault="002A3D62" w:rsidP="002A3D62">
      <w:pPr>
        <w:spacing w:after="0" w:line="240" w:lineRule="auto"/>
        <w:jc w:val="right"/>
        <w:outlineLvl w:val="3"/>
        <w:rPr>
          <w:rFonts w:ascii="Times New Roman" w:eastAsia="Times New Roman" w:hAnsi="Times New Roman" w:cs="Times New Roman"/>
          <w:sz w:val="24"/>
          <w:szCs w:val="24"/>
          <w:lang w:eastAsia="ru-RU"/>
        </w:rPr>
      </w:pPr>
    </w:p>
    <w:p w:rsidR="002A3D62" w:rsidRPr="00AD4CCE" w:rsidRDefault="002A3D62" w:rsidP="002A3D62">
      <w:pPr>
        <w:spacing w:after="0" w:line="240" w:lineRule="auto"/>
        <w:jc w:val="center"/>
        <w:outlineLvl w:val="3"/>
        <w:rPr>
          <w:rFonts w:ascii="Times New Roman" w:eastAsia="Times New Roman" w:hAnsi="Times New Roman" w:cs="Times New Roman"/>
          <w:sz w:val="24"/>
          <w:szCs w:val="24"/>
          <w:lang w:eastAsia="ru-RU"/>
        </w:rPr>
      </w:pPr>
      <w:r w:rsidRPr="00AD4CCE">
        <w:rPr>
          <w:rFonts w:ascii="Times New Roman" w:eastAsia="Times New Roman" w:hAnsi="Times New Roman" w:cs="Times New Roman"/>
          <w:sz w:val="24"/>
          <w:szCs w:val="24"/>
          <w:lang w:eastAsia="ru-RU"/>
        </w:rPr>
        <w:t xml:space="preserve">Блок-схема последовательности действий </w:t>
      </w:r>
      <w:r w:rsidRPr="00AD4CCE">
        <w:rPr>
          <w:rFonts w:ascii="Times New Roman" w:eastAsia="Times New Roman" w:hAnsi="Times New Roman" w:cs="Times New Roman"/>
          <w:sz w:val="24"/>
          <w:szCs w:val="24"/>
          <w:lang w:eastAsia="ru-RU"/>
        </w:rPr>
        <w:br/>
        <w:t xml:space="preserve">при предоставлении муниципальной услуги </w:t>
      </w:r>
    </w:p>
    <w:p w:rsidR="002A3D62" w:rsidRPr="00AD4CCE" w:rsidRDefault="002A3D62" w:rsidP="002A3D62">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c">
            <w:drawing>
              <wp:anchor distT="0" distB="0" distL="114300" distR="114300" simplePos="0" relativeHeight="251659264" behindDoc="0" locked="0" layoutInCell="1" allowOverlap="1" wp14:anchorId="4CA01468" wp14:editId="343BAC0E">
                <wp:simplePos x="0" y="0"/>
                <wp:positionH relativeFrom="column">
                  <wp:posOffset>-228600</wp:posOffset>
                </wp:positionH>
                <wp:positionV relativeFrom="paragraph">
                  <wp:posOffset>78740</wp:posOffset>
                </wp:positionV>
                <wp:extent cx="6400800" cy="9008110"/>
                <wp:effectExtent l="0" t="0" r="0" b="0"/>
                <wp:wrapNone/>
                <wp:docPr id="17" name="Полотно 1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Line 4"/>
                        <wps:cNvCnPr/>
                        <wps:spPr bwMode="auto">
                          <a:xfrm>
                            <a:off x="3314700" y="3865245"/>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 name="AutoShape 5"/>
                        <wps:cNvSpPr>
                          <a:spLocks noChangeArrowheads="1"/>
                        </wps:cNvSpPr>
                        <wps:spPr bwMode="auto">
                          <a:xfrm>
                            <a:off x="2512060" y="207645"/>
                            <a:ext cx="1715135" cy="786765"/>
                          </a:xfrm>
                          <a:prstGeom prst="flowChartDocument">
                            <a:avLst/>
                          </a:prstGeom>
                          <a:solidFill>
                            <a:srgbClr val="FFFFFF"/>
                          </a:solidFill>
                          <a:ln w="9525">
                            <a:solidFill>
                              <a:srgbClr val="000000"/>
                            </a:solidFill>
                            <a:miter lim="800000"/>
                            <a:headEnd/>
                            <a:tailEnd/>
                          </a:ln>
                        </wps:spPr>
                        <wps:txbx>
                          <w:txbxContent>
                            <w:p w:rsidR="002A3D62" w:rsidRPr="00F01584" w:rsidRDefault="002A3D62" w:rsidP="002A3D62">
                              <w:pPr>
                                <w:jc w:val="center"/>
                              </w:pPr>
                              <w:r w:rsidRPr="00F01584">
                                <w:t xml:space="preserve">Письменное обращение заявителя </w:t>
                              </w:r>
                            </w:p>
                          </w:txbxContent>
                        </wps:txbx>
                        <wps:bodyPr rot="0" vert="horz" wrap="square" lIns="91440" tIns="45720" rIns="91440" bIns="45720" anchor="t" anchorCtr="0" upright="1">
                          <a:noAutofit/>
                        </wps:bodyPr>
                      </wps:wsp>
                      <wps:wsp>
                        <wps:cNvPr id="3" name="AutoShape 6"/>
                        <wps:cNvSpPr>
                          <a:spLocks noChangeArrowheads="1"/>
                        </wps:cNvSpPr>
                        <wps:spPr bwMode="auto">
                          <a:xfrm>
                            <a:off x="619125" y="6343015"/>
                            <a:ext cx="1598930" cy="518160"/>
                          </a:xfrm>
                          <a:prstGeom prst="flowChartProcess">
                            <a:avLst/>
                          </a:prstGeom>
                          <a:solidFill>
                            <a:srgbClr val="FFFFFF"/>
                          </a:solidFill>
                          <a:ln w="9525">
                            <a:solidFill>
                              <a:srgbClr val="000000"/>
                            </a:solidFill>
                            <a:miter lim="800000"/>
                            <a:headEnd/>
                            <a:tailEnd/>
                          </a:ln>
                        </wps:spPr>
                        <wps:txbx>
                          <w:txbxContent>
                            <w:p w:rsidR="002A3D62" w:rsidRPr="00F01584" w:rsidRDefault="002A3D62" w:rsidP="002A3D62">
                              <w:pPr>
                                <w:jc w:val="center"/>
                              </w:pPr>
                              <w:r w:rsidRPr="00F01584">
                                <w:t xml:space="preserve">Мотивированный отказ </w:t>
                              </w:r>
                            </w:p>
                          </w:txbxContent>
                        </wps:txbx>
                        <wps:bodyPr rot="0" vert="horz" wrap="square" lIns="91440" tIns="45720" rIns="91440" bIns="45720" anchor="t" anchorCtr="0" upright="1">
                          <a:noAutofit/>
                        </wps:bodyPr>
                      </wps:wsp>
                      <wps:wsp>
                        <wps:cNvPr id="4" name="AutoShape 7"/>
                        <wps:cNvSpPr>
                          <a:spLocks noChangeArrowheads="1"/>
                        </wps:cNvSpPr>
                        <wps:spPr bwMode="auto">
                          <a:xfrm>
                            <a:off x="2513330" y="1450975"/>
                            <a:ext cx="1713865" cy="1006475"/>
                          </a:xfrm>
                          <a:prstGeom prst="flowChartProcess">
                            <a:avLst/>
                          </a:prstGeom>
                          <a:solidFill>
                            <a:srgbClr val="FFFFFF"/>
                          </a:solidFill>
                          <a:ln w="9525">
                            <a:solidFill>
                              <a:srgbClr val="000000"/>
                            </a:solidFill>
                            <a:miter lim="800000"/>
                            <a:headEnd/>
                            <a:tailEnd/>
                          </a:ln>
                        </wps:spPr>
                        <wps:txbx>
                          <w:txbxContent>
                            <w:p w:rsidR="002A3D62" w:rsidRPr="00F01584" w:rsidRDefault="002A3D62" w:rsidP="002A3D62">
                              <w:pPr>
                                <w:jc w:val="center"/>
                              </w:pPr>
                              <w:r w:rsidRPr="00F01584">
                                <w:t>Прием, регистрация и</w:t>
                              </w:r>
                            </w:p>
                            <w:p w:rsidR="002A3D62" w:rsidRPr="00F01584" w:rsidRDefault="002A3D62" w:rsidP="002A3D62">
                              <w:pPr>
                                <w:jc w:val="center"/>
                              </w:pPr>
                              <w:r w:rsidRPr="00F01584">
                                <w:t>рассмотрение заявления и прилагаемых к нему документов</w:t>
                              </w:r>
                            </w:p>
                          </w:txbxContent>
                        </wps:txbx>
                        <wps:bodyPr rot="0" vert="horz" wrap="square" lIns="91440" tIns="45720" rIns="91440" bIns="45720" anchor="t" anchorCtr="0" upright="1">
                          <a:noAutofit/>
                        </wps:bodyPr>
                      </wps:wsp>
                      <wps:wsp>
                        <wps:cNvPr id="5" name="AutoShape 8"/>
                        <wps:cNvSpPr>
                          <a:spLocks noChangeArrowheads="1"/>
                        </wps:cNvSpPr>
                        <wps:spPr bwMode="auto">
                          <a:xfrm>
                            <a:off x="3611880" y="4572000"/>
                            <a:ext cx="1457325" cy="401320"/>
                          </a:xfrm>
                          <a:prstGeom prst="flowChartProcess">
                            <a:avLst/>
                          </a:prstGeom>
                          <a:solidFill>
                            <a:srgbClr val="FFFFFF"/>
                          </a:solidFill>
                          <a:ln w="9525">
                            <a:solidFill>
                              <a:srgbClr val="000000"/>
                            </a:solidFill>
                            <a:miter lim="800000"/>
                            <a:headEnd/>
                            <a:tailEnd/>
                          </a:ln>
                        </wps:spPr>
                        <wps:txbx>
                          <w:txbxContent>
                            <w:p w:rsidR="002A3D62" w:rsidRPr="00F01584" w:rsidRDefault="002A3D62" w:rsidP="002A3D62">
                              <w:pPr>
                                <w:jc w:val="center"/>
                              </w:pPr>
                              <w:r w:rsidRPr="00F01584">
                                <w:t>Продление</w:t>
                              </w:r>
                            </w:p>
                          </w:txbxContent>
                        </wps:txbx>
                        <wps:bodyPr rot="0" vert="horz" wrap="square" lIns="91440" tIns="45720" rIns="91440" bIns="45720" anchor="t" anchorCtr="0" upright="1">
                          <a:noAutofit/>
                        </wps:bodyPr>
                      </wps:wsp>
                      <wps:wsp>
                        <wps:cNvPr id="6" name="AutoShape 9"/>
                        <wps:cNvSpPr>
                          <a:spLocks noChangeArrowheads="1"/>
                        </wps:cNvSpPr>
                        <wps:spPr bwMode="auto">
                          <a:xfrm>
                            <a:off x="2513330" y="2914650"/>
                            <a:ext cx="1842135" cy="1454785"/>
                          </a:xfrm>
                          <a:prstGeom prst="flowChartDocument">
                            <a:avLst/>
                          </a:prstGeom>
                          <a:solidFill>
                            <a:srgbClr val="FFFFFF"/>
                          </a:solidFill>
                          <a:ln w="9525">
                            <a:solidFill>
                              <a:srgbClr val="000000"/>
                            </a:solidFill>
                            <a:miter lim="800000"/>
                            <a:headEnd/>
                            <a:tailEnd/>
                          </a:ln>
                        </wps:spPr>
                        <wps:txbx>
                          <w:txbxContent>
                            <w:p w:rsidR="002A3D62" w:rsidRPr="00F01584" w:rsidRDefault="002A3D62" w:rsidP="002A3D62">
                              <w:pPr>
                                <w:jc w:val="center"/>
                              </w:pPr>
                              <w:r w:rsidRPr="00F01584">
                                <w:t>Определение перечня дополнительных документов, и обеспечение их получения (в случае необходимости)</w:t>
                              </w:r>
                            </w:p>
                          </w:txbxContent>
                        </wps:txbx>
                        <wps:bodyPr rot="0" vert="horz" wrap="square" lIns="91440" tIns="45720" rIns="91440" bIns="45720" anchor="t" anchorCtr="0" upright="1">
                          <a:noAutofit/>
                        </wps:bodyPr>
                      </wps:wsp>
                      <wps:wsp>
                        <wps:cNvPr id="7" name="Line 10"/>
                        <wps:cNvCnPr/>
                        <wps:spPr bwMode="auto">
                          <a:xfrm>
                            <a:off x="3391535" y="994410"/>
                            <a:ext cx="1270" cy="4565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Line 11"/>
                        <wps:cNvCnPr/>
                        <wps:spPr bwMode="auto">
                          <a:xfrm flipH="1">
                            <a:off x="1665605" y="3896995"/>
                            <a:ext cx="847725" cy="4248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Line 12"/>
                        <wps:cNvCnPr/>
                        <wps:spPr bwMode="auto">
                          <a:xfrm>
                            <a:off x="4354830" y="4973320"/>
                            <a:ext cx="635"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Line 13"/>
                        <wps:cNvCnPr/>
                        <wps:spPr bwMode="auto">
                          <a:xfrm>
                            <a:off x="3401060" y="2457450"/>
                            <a:ext cx="635"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Line 14"/>
                        <wps:cNvCnPr/>
                        <wps:spPr bwMode="auto">
                          <a:xfrm>
                            <a:off x="1485900" y="672211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Line 15"/>
                        <wps:cNvCnPr/>
                        <wps:spPr bwMode="auto">
                          <a:xfrm>
                            <a:off x="1600835" y="672211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Line 16"/>
                        <wps:cNvCnPr/>
                        <wps:spPr bwMode="auto">
                          <a:xfrm>
                            <a:off x="3819525" y="4140835"/>
                            <a:ext cx="535940" cy="3930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AutoShape 17"/>
                        <wps:cNvSpPr>
                          <a:spLocks noChangeArrowheads="1"/>
                        </wps:cNvSpPr>
                        <wps:spPr bwMode="auto">
                          <a:xfrm>
                            <a:off x="2783205" y="5437505"/>
                            <a:ext cx="3101340" cy="448945"/>
                          </a:xfrm>
                          <a:prstGeom prst="flowChartProcess">
                            <a:avLst/>
                          </a:prstGeom>
                          <a:solidFill>
                            <a:srgbClr val="FFFFFF"/>
                          </a:solidFill>
                          <a:ln w="9525">
                            <a:solidFill>
                              <a:srgbClr val="000000"/>
                            </a:solidFill>
                            <a:miter lim="800000"/>
                            <a:headEnd/>
                            <a:tailEnd/>
                          </a:ln>
                        </wps:spPr>
                        <wps:txbx>
                          <w:txbxContent>
                            <w:p w:rsidR="002A3D62" w:rsidRPr="00F01584" w:rsidRDefault="002A3D62" w:rsidP="002A3D62">
                              <w:pPr>
                                <w:jc w:val="center"/>
                              </w:pPr>
                              <w:r w:rsidRPr="00F01584">
                                <w:t>Выдача разрешения с продленным сроком действия</w:t>
                              </w:r>
                            </w:p>
                          </w:txbxContent>
                        </wps:txbx>
                        <wps:bodyPr rot="0" vert="horz" wrap="square" lIns="91440" tIns="45720" rIns="91440" bIns="45720" anchor="t" anchorCtr="0" upright="1">
                          <a:noAutofit/>
                        </wps:bodyPr>
                      </wps:wsp>
                      <wps:wsp>
                        <wps:cNvPr id="15" name="AutoShape 18"/>
                        <wps:cNvSpPr>
                          <a:spLocks noChangeArrowheads="1"/>
                        </wps:cNvSpPr>
                        <wps:spPr bwMode="auto">
                          <a:xfrm>
                            <a:off x="619125" y="4399915"/>
                            <a:ext cx="1598930" cy="1449070"/>
                          </a:xfrm>
                          <a:prstGeom prst="flowChartProcess">
                            <a:avLst/>
                          </a:prstGeom>
                          <a:solidFill>
                            <a:srgbClr val="FFFFFF"/>
                          </a:solidFill>
                          <a:ln w="9525">
                            <a:solidFill>
                              <a:srgbClr val="000000"/>
                            </a:solidFill>
                            <a:miter lim="800000"/>
                            <a:headEnd/>
                            <a:tailEnd/>
                          </a:ln>
                        </wps:spPr>
                        <wps:txbx>
                          <w:txbxContent>
                            <w:p w:rsidR="002A3D62" w:rsidRPr="00F01584" w:rsidRDefault="002A3D62" w:rsidP="002A3D62">
                              <w:pPr>
                                <w:jc w:val="center"/>
                              </w:pPr>
                              <w:r w:rsidRPr="00F01584">
                                <w:t>Наличие оснований для отказа в приеме документов, предоставлении муниципальной услуги</w:t>
                              </w:r>
                            </w:p>
                            <w:p w:rsidR="002A3D62" w:rsidRPr="00774013" w:rsidRDefault="002A3D62" w:rsidP="002A3D62">
                              <w:pPr>
                                <w:jc w:val="center"/>
                              </w:pPr>
                              <w:r>
                                <w:t xml:space="preserve"> </w:t>
                              </w:r>
                            </w:p>
                          </w:txbxContent>
                        </wps:txbx>
                        <wps:bodyPr rot="0" vert="horz" wrap="square" lIns="91440" tIns="45720" rIns="91440" bIns="45720" anchor="t" anchorCtr="0" upright="1">
                          <a:noAutofit/>
                        </wps:bodyPr>
                      </wps:wsp>
                      <wps:wsp>
                        <wps:cNvPr id="16" name="Line 19"/>
                        <wps:cNvCnPr/>
                        <wps:spPr bwMode="auto">
                          <a:xfrm>
                            <a:off x="1419225" y="5886450"/>
                            <a:ext cx="635"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id="Полотно 17" o:spid="_x0000_s1026" editas="canvas" style="position:absolute;left:0;text-align:left;margin-left:-18pt;margin-top:6.2pt;width:7in;height:709.3pt;z-index:251659264" coordsize="64008,90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4008;height:90081;visibility:visible;mso-wrap-style:square">
                  <v:fill o:detectmouseclick="t"/>
                  <v:path o:connecttype="none"/>
                </v:shape>
                <v:line id="Line 4" o:spid="_x0000_s1028" style="position:absolute;visibility:visible;mso-wrap-style:square" from="33147,38652" to="33147,386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ExOMAAAADaAAAADwAAAGRycy9kb3ducmV2LnhtbERPTWsCMRC9F/wPYQRvNWsPWlejiEvB&#10;QyuopedxM24WN5NlE9f03zeC0NPweJ+zXEfbiJ46XztWMBlnIIhLp2uuFHyfPl7fQfiArLFxTAp+&#10;ycN6NXhZYq7dnQ/UH0MlUgj7HBWYENpcSl8asujHriVO3MV1FkOCXSV1h/cUbhv5lmVTabHm1GCw&#10;pa2h8nq8WQUzUxzkTBafp33R15N5/Io/57lSo2HcLEAEiuFf/HTvdJoPj1ceV6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KRMTjAAAAA2gAAAA8AAAAAAAAAAAAAAAAA&#10;oQIAAGRycy9kb3ducmV2LnhtbFBLBQYAAAAABAAEAPkAAACOAwAAAAA=&#10;">
                  <v:stroke endarrow="block"/>
                </v:line>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5" o:spid="_x0000_s1029" type="#_x0000_t114" style="position:absolute;left:25120;top:2076;width:17151;height:78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AOxMUA&#10;AADaAAAADwAAAGRycy9kb3ducmV2LnhtbESPQWvCQBSE7wX/w/KE3upGkbREV7GCoHgxqUW9vWZf&#10;k9Ds25DdJvHfdwuFHoeZ+YZZrgdTi45aV1lWMJ1EIIhzqysuFJzfdk8vIJxH1lhbJgV3crBejR6W&#10;mGjbc0pd5gsRIOwSVFB63yRSurwkg25iG+LgfdrWoA+yLaRusQ9wU8tZFMXSYMVhocSGtiXlX9m3&#10;UZA9p5fD63U6xPN5c9u8f9Tn42mn1ON42CxAeBr8f/ivvdcKZvB7JdwAuf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AA7ExQAAANoAAAAPAAAAAAAAAAAAAAAAAJgCAABkcnMv&#10;ZG93bnJldi54bWxQSwUGAAAAAAQABAD1AAAAigMAAAAA&#10;">
                  <v:textbox>
                    <w:txbxContent>
                      <w:p w:rsidR="002A3D62" w:rsidRPr="00F01584" w:rsidRDefault="002A3D62" w:rsidP="002A3D62">
                        <w:pPr>
                          <w:jc w:val="center"/>
                        </w:pPr>
                        <w:r w:rsidRPr="00F01584">
                          <w:t xml:space="preserve">Письменное обращение заявителя </w:t>
                        </w:r>
                      </w:p>
                    </w:txbxContent>
                  </v:textbox>
                </v:shape>
                <v:shapetype id="_x0000_t109" coordsize="21600,21600" o:spt="109" path="m,l,21600r21600,l21600,xe">
                  <v:stroke joinstyle="miter"/>
                  <v:path gradientshapeok="t" o:connecttype="rect"/>
                </v:shapetype>
                <v:shape id="AutoShape 6" o:spid="_x0000_s1030" type="#_x0000_t109" style="position:absolute;left:6191;top:63430;width:15989;height:5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Skk8MA&#10;AADaAAAADwAAAGRycy9kb3ducmV2LnhtbESPQYvCMBSE74L/ITzBi2iqriLVKLJQ0cMerF68PZtn&#10;W2xeSpOt3X+/WVjwOMzMN8xm15lKtNS40rKC6SQCQZxZXXKu4HpJxisQziNrrCyTgh9ysNv2exuM&#10;tX3xmdrU5yJA2MWooPC+jqV0WUEG3cTWxMF72MagD7LJpW7wFeCmkrMoWkqDJYeFAmv6LCh7pt9G&#10;wWw1Sg/8lRw/7ied4GJ6a0fzk1LDQbdfg/DU+Xf4v33UCubwdyXcALn9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cSkk8MAAADaAAAADwAAAAAAAAAAAAAAAACYAgAAZHJzL2Rv&#10;d25yZXYueG1sUEsFBgAAAAAEAAQA9QAAAIgDAAAAAA==&#10;">
                  <v:textbox>
                    <w:txbxContent>
                      <w:p w:rsidR="002A3D62" w:rsidRPr="00F01584" w:rsidRDefault="002A3D62" w:rsidP="002A3D62">
                        <w:pPr>
                          <w:jc w:val="center"/>
                        </w:pPr>
                        <w:r w:rsidRPr="00F01584">
                          <w:t xml:space="preserve">Мотивированный отказ </w:t>
                        </w:r>
                      </w:p>
                    </w:txbxContent>
                  </v:textbox>
                </v:shape>
                <v:shape id="AutoShape 7" o:spid="_x0000_s1031" type="#_x0000_t109" style="position:absolute;left:25133;top:14509;width:17138;height:10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0858UA&#10;AADaAAAADwAAAGRycy9kb3ducmV2LnhtbESPQWvCQBSE7wX/w/IEL8FstKmE1FWkENFDD41eenvN&#10;vibB7NuQ3cb033cLhR6HmfmG2e4n04mRBtdaVrCKExDEldUt1wqul2KZgXAeWWNnmRR8k4P9bvaw&#10;xVzbO7/RWPpaBAi7HBU03ve5lK5qyKCLbU8cvE87GPRBDrXUA94D3HRynSQbabDlsNBgTy8NVbfy&#10;yyhYZ1F55NfilH6cdYFPq/cxejwrtZhPh2cQnib/H/5rn7SCFH6vhBs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LTznxQAAANoAAAAPAAAAAAAAAAAAAAAAAJgCAABkcnMv&#10;ZG93bnJldi54bWxQSwUGAAAAAAQABAD1AAAAigMAAAAA&#10;">
                  <v:textbox>
                    <w:txbxContent>
                      <w:p w:rsidR="002A3D62" w:rsidRPr="00F01584" w:rsidRDefault="002A3D62" w:rsidP="002A3D62">
                        <w:pPr>
                          <w:jc w:val="center"/>
                        </w:pPr>
                        <w:r w:rsidRPr="00F01584">
                          <w:t>Прием, регистрация и</w:t>
                        </w:r>
                      </w:p>
                      <w:p w:rsidR="002A3D62" w:rsidRPr="00F01584" w:rsidRDefault="002A3D62" w:rsidP="002A3D62">
                        <w:pPr>
                          <w:jc w:val="center"/>
                        </w:pPr>
                        <w:r w:rsidRPr="00F01584">
                          <w:t>рассмотрение заявления и прилагаемых к нему документов</w:t>
                        </w:r>
                      </w:p>
                    </w:txbxContent>
                  </v:textbox>
                </v:shape>
                <v:shape id="AutoShape 8" o:spid="_x0000_s1032" type="#_x0000_t109" style="position:absolute;left:36118;top:45720;width:14574;height:40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GZfMUA&#10;AADaAAAADwAAAGRycy9kb3ducmV2LnhtbESPQWvCQBSE7wX/w/IEL8FstI2E1FWkENFDD41eenvN&#10;vibB7NuQ3cb033cLhR6HmfmG2e4n04mRBtdaVrCKExDEldUt1wqul2KZgXAeWWNnmRR8k4P9bvaw&#10;xVzbO7/RWPpaBAi7HBU03ve5lK5qyKCLbU8cvE87GPRBDrXUA94D3HRynSQbabDlsNBgTy8NVbfy&#10;yyhYZ1F55Nfi9PRx1gWmq/cxejwrtZhPh2cQnib/H/5rn7SCFH6vhBs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YZl8xQAAANoAAAAPAAAAAAAAAAAAAAAAAJgCAABkcnMv&#10;ZG93bnJldi54bWxQSwUGAAAAAAQABAD1AAAAigMAAAAA&#10;">
                  <v:textbox>
                    <w:txbxContent>
                      <w:p w:rsidR="002A3D62" w:rsidRPr="00F01584" w:rsidRDefault="002A3D62" w:rsidP="002A3D62">
                        <w:pPr>
                          <w:jc w:val="center"/>
                        </w:pPr>
                        <w:r w:rsidRPr="00F01584">
                          <w:t>Продление</w:t>
                        </w:r>
                      </w:p>
                    </w:txbxContent>
                  </v:textbox>
                </v:shape>
                <v:shape id="AutoShape 9" o:spid="_x0000_s1033" type="#_x0000_t114" style="position:absolute;left:25133;top:29146;width:18421;height:145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sIx8UA&#10;AADaAAAADwAAAGRycy9kb3ducmV2LnhtbESPQWvCQBSE7wX/w/IK3nSjSCzRTbAFwdJLTVOqt2f2&#10;NQlm34bsqum/7xaEHoeZ+YZZZ4NpxZV611hWMJtGIIhLqxuuFBQf28kTCOeRNbaWScEPOcjS0cMa&#10;E21vvKdr7isRIOwSVFB73yVSurImg25qO+LgfdveoA+yr6Tu8RbgppXzKIqlwYbDQo0dvdRUnvOL&#10;UZAv91+vz4fZEC8W3XHzeWqLt/etUuPHYbMC4Wnw/+F7e6cVxPB3JdwAmf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OwjHxQAAANoAAAAPAAAAAAAAAAAAAAAAAJgCAABkcnMv&#10;ZG93bnJldi54bWxQSwUGAAAAAAQABAD1AAAAigMAAAAA&#10;">
                  <v:textbox>
                    <w:txbxContent>
                      <w:p w:rsidR="002A3D62" w:rsidRPr="00F01584" w:rsidRDefault="002A3D62" w:rsidP="002A3D62">
                        <w:pPr>
                          <w:jc w:val="center"/>
                        </w:pPr>
                        <w:r w:rsidRPr="00F01584">
                          <w:t>Определение перечня дополнительных документов, и обеспечение их получения (в случае необходимости)</w:t>
                        </w:r>
                      </w:p>
                    </w:txbxContent>
                  </v:textbox>
                </v:shape>
                <v:line id="Line 10" o:spid="_x0000_s1034" style="position:absolute;visibility:visible;mso-wrap-style:square" from="33915,9944" to="33928,145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QM18IAAADaAAAADwAAAGRycy9kb3ducmV2LnhtbESPT2sCMRTE7wW/Q3iCt5rVg9bVKOJS&#10;8GAL/sHzc/PcLG5elk26pt++KRR6HGZ+M8xqE20jeup87VjBZJyBIC6drrlScDm/v76B8AFZY+OY&#10;FHyTh8168LLCXLsnH6k/hUqkEvY5KjAhtLmUvjRk0Y9dS5y8u+sshiS7SuoOn6ncNnKaZTNpsea0&#10;YLClnaHycfqyCuamOMq5LA7nz6KvJ4v4Ea+3hVKjYdwuQQSK4T/8R+914uD3SroBcv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jQM18IAAADaAAAADwAAAAAAAAAAAAAA&#10;AAChAgAAZHJzL2Rvd25yZXYueG1sUEsFBgAAAAAEAAQA+QAAAJADAAAAAA==&#10;">
                  <v:stroke endarrow="block"/>
                </v:line>
                <v:line id="Line 11" o:spid="_x0000_s1035" style="position:absolute;flip:x;visibility:visible;mso-wrap-style:square" from="16656,38969" to="25133,432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K9IcAAAADaAAAADwAAAGRycy9kb3ducmV2LnhtbERPTWvCQBC9F/wPyxS8hLqxQrGpq2ir&#10;IJQeqj30OGSnSWh2NmSnGv+9cxB6fLzvxWoIrTlRn5rIDqaTHAxxGX3DlYOv4+5hDiYJssc2Mjm4&#10;UILVcnS3wMLHM3/S6SCV0RBOBTqoRbrC2lTWFDBNYkes3E/sA4rCvrK+x7OGh9Y+5vmTDdiwNtTY&#10;0WtN5e/hL+iM3Qe/zWbZJtgse6btt7znVpwb3w/rFzBCg/yLb+69d6Bb9Yr6wS6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FyvSHAAAAA2gAAAA8AAAAAAAAAAAAAAAAA&#10;oQIAAGRycy9kb3ducmV2LnhtbFBLBQYAAAAABAAEAPkAAACOAwAAAAA=&#10;">
                  <v:stroke endarrow="block"/>
                </v:line>
                <v:line id="Line 12" o:spid="_x0000_s1036" style="position:absolute;visibility:visible;mso-wrap-style:square" from="43548,49733" to="43554,543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c9PsMAAADaAAAADwAAAGRycy9kb3ducmV2LnhtbESPT2sCMRTE7wW/Q3hCbzWrB+1ujVJc&#10;BA+14B88Pzevm6Wbl2UT1/TbN0Khx2FmfsMs19G2YqDeN44VTCcZCOLK6YZrBefT9uUVhA/IGlvH&#10;pOCHPKxXo6clFtrd+UDDMdQiQdgXqMCE0BVS+sqQRT9xHXHyvlxvMSTZ11L3eE9w28pZls2lxYbT&#10;gsGONoaq7+PNKliY8iAXsvw4fZZDM83jPl6uuVLP4/j+BiJQDP/hv/ZOK8jhcSXdALn6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znPT7DAAAA2gAAAA8AAAAAAAAAAAAA&#10;AAAAoQIAAGRycy9kb3ducmV2LnhtbFBLBQYAAAAABAAEAPkAAACRAwAAAAA=&#10;">
                  <v:stroke endarrow="block"/>
                </v:line>
                <v:line id="Line 13" o:spid="_x0000_s1037" style="position:absolute;visibility:visible;mso-wrap-style:square" from="34010,24574" to="34016,29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kIPMUAAADbAAAADwAAAGRycy9kb3ducmV2LnhtbESPT0/DMAzF70h8h8hIu7F0O+xPWTYh&#10;qkkcBtI2xNk0pqlonKoJXfbt8QFpN1vv+b2fN7vsOzXSENvABmbTAhRxHWzLjYGP8/5xBSomZItd&#10;YDJwpQi77f3dBksbLnyk8ZQaJSEcSzTgUupLrWPtyGOchp5YtO8weEyyDo22A14k3Hd6XhQL7bFl&#10;aXDY04uj+uf06w0sXXXUS10dzu/V2M7W+S1/fq2NmTzk5ydQiXK6mf+vX63gC738IgPo7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rkIPMUAAADbAAAADwAAAAAAAAAA&#10;AAAAAAChAgAAZHJzL2Rvd25yZXYueG1sUEsFBgAAAAAEAAQA+QAAAJMDAAAAAA==&#10;">
                  <v:stroke endarrow="block"/>
                </v:line>
                <v:line id="Line 14" o:spid="_x0000_s1038" style="position:absolute;visibility:visible;mso-wrap-style:square" from="14859,67221" to="14859,672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Wtp8IAAADbAAAADwAAAGRycy9kb3ducmV2LnhtbERPS2sCMRC+F/ofwhR6q9n1oHU1irgI&#10;HmrBBz1PN+NmcTNZNnFN/30jFHqbj+85i1W0rRio941jBfkoA0FcOd1wreB82r69g/ABWWPrmBT8&#10;kIfV8vlpgYV2dz7QcAy1SCHsC1RgQugKKX1lyKIfuY44cRfXWwwJ9rXUPd5TuG3lOMsm0mLDqcFg&#10;RxtD1fV4swqmpjzIqSw/Tp/l0OSzuI9f3zOlXl/ieg4iUAz/4j/3Tqf5OTx+SQfI5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fWtp8IAAADbAAAADwAAAAAAAAAAAAAA&#10;AAChAgAAZHJzL2Rvd25yZXYueG1sUEsFBgAAAAAEAAQA+QAAAJADAAAAAA==&#10;">
                  <v:stroke endarrow="block"/>
                </v:line>
                <v:line id="Line 15" o:spid="_x0000_s1039" style="position:absolute;visibility:visible;mso-wrap-style:square" from="16008,67221" to="16008,672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cz0MIAAADbAAAADwAAAGRycy9kb3ducmV2LnhtbERPTWvCQBC9F/wPyxS81U08aE1dQzEU&#10;PNiCWnqeZsdsMDsbstu4/nu3UOhtHu9z1mW0nRhp8K1jBfksA0FcO91yo+Dz9Pb0DMIHZI2dY1Jw&#10;Iw/lZvKwxkK7Kx9oPIZGpBD2BSowIfSFlL42ZNHPXE+cuLMbLIYEh0bqAa8p3HZynmULabHl1GCw&#10;p62h+nL8sQqWpjrIpaz2p49qbPNVfI9f3yulpo/x9QVEoBj+xX/unU7z5/D7SzpAbu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Scz0MIAAADbAAAADwAAAAAAAAAAAAAA&#10;AAChAgAAZHJzL2Rvd25yZXYueG1sUEsFBgAAAAAEAAQA+QAAAJADAAAAAA==&#10;">
                  <v:stroke endarrow="block"/>
                </v:line>
                <v:line id="Line 16" o:spid="_x0000_s1040" style="position:absolute;visibility:visible;mso-wrap-style:square" from="38195,41408" to="43554,453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uWS8IAAADbAAAADwAAAGRycy9kb3ducmV2LnhtbERP32vCMBB+F/wfwgl709QN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muWS8IAAADbAAAADwAAAAAAAAAAAAAA&#10;AAChAgAAZHJzL2Rvd25yZXYueG1sUEsFBgAAAAAEAAQA+QAAAJADAAAAAA==&#10;">
                  <v:stroke endarrow="block"/>
                </v:line>
                <v:shape id="AutoShape 17" o:spid="_x0000_s1041" type="#_x0000_t109" style="position:absolute;left:27832;top:54375;width:31013;height:4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kOMIA&#10;AADbAAAADwAAAGRycy9kb3ducmV2LnhtbERPS4vCMBC+C/sfwizsRTT1iVSjLEIXPXiwuxdvYzO2&#10;ZZtJaWKt/94Igrf5+J6z2nSmEi01rrSsYDSMQBBnVpecK/j7TQYLEM4ja6wsk4I7OdisP3orjLW9&#10;8ZHa1OcihLCLUUHhfR1L6bKCDLqhrYkDd7GNQR9gk0vd4C2Em0qOo2guDZYcGgqsaVtQ9p9ejYLx&#10;op/+8CHZTc97neBsdGr7k71SX5/d9xKEp86/xS/3Tof5U3j+Eg6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6CQ4wgAAANsAAAAPAAAAAAAAAAAAAAAAAJgCAABkcnMvZG93&#10;bnJldi54bWxQSwUGAAAAAAQABAD1AAAAhwMAAAAA&#10;">
                  <v:textbox>
                    <w:txbxContent>
                      <w:p w:rsidR="002A3D62" w:rsidRPr="00F01584" w:rsidRDefault="002A3D62" w:rsidP="002A3D62">
                        <w:pPr>
                          <w:jc w:val="center"/>
                        </w:pPr>
                        <w:r w:rsidRPr="00F01584">
                          <w:t>Выдача разрешения с продленным сроком действия</w:t>
                        </w:r>
                      </w:p>
                    </w:txbxContent>
                  </v:textbox>
                </v:shape>
                <v:shape id="AutoShape 18" o:spid="_x0000_s1042" type="#_x0000_t109" style="position:absolute;left:6191;top:43999;width:15989;height:144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SBo8IA&#10;AADbAAAADwAAAGRycy9kb3ducmV2LnhtbERPS4vCMBC+C/sfwizsRTT1iVSjLEIXPXiwuxdvYzO2&#10;ZZtJaWKt/94Igrf5+J6z2nSmEi01rrSsYDSMQBBnVpecK/j7TQYLEM4ja6wsk4I7OdisP3orjLW9&#10;8ZHa1OcihLCLUUHhfR1L6bKCDLqhrYkDd7GNQR9gk0vd4C2Em0qOo2guDZYcGgqsaVtQ9p9ejYLx&#10;op/+8CHZTc97neBsdGr7k71SX5/d9xKEp86/xS/3Tof5M3j+Eg6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pIGjwgAAANsAAAAPAAAAAAAAAAAAAAAAAJgCAABkcnMvZG93&#10;bnJldi54bWxQSwUGAAAAAAQABAD1AAAAhwMAAAAA&#10;">
                  <v:textbox>
                    <w:txbxContent>
                      <w:p w:rsidR="002A3D62" w:rsidRPr="00F01584" w:rsidRDefault="002A3D62" w:rsidP="002A3D62">
                        <w:pPr>
                          <w:jc w:val="center"/>
                        </w:pPr>
                        <w:r w:rsidRPr="00F01584">
                          <w:t>Наличие оснований для отказа в приеме документов, предоставлении муниципальной услуги</w:t>
                        </w:r>
                      </w:p>
                      <w:p w:rsidR="002A3D62" w:rsidRPr="00774013" w:rsidRDefault="002A3D62" w:rsidP="002A3D62">
                        <w:pPr>
                          <w:jc w:val="center"/>
                        </w:pPr>
                        <w:r>
                          <w:t xml:space="preserve"> </w:t>
                        </w:r>
                      </w:p>
                    </w:txbxContent>
                  </v:textbox>
                </v:shape>
                <v:line id="Line 19" o:spid="_x0000_s1043" style="position:absolute;visibility:visible;mso-wrap-style:square" from="14192,58864" to="14198,634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w108EAAADbAAAADwAAAGRycy9kb3ducmV2LnhtbERPTWsCMRC9F/wPYYTealYPWlejiIvg&#10;oRbU0vO4GTeLm8myiWv67xuh0Ns83ucs19E2oqfO144VjEcZCOLS6ZorBV/n3ds7CB+QNTaOScEP&#10;eVivBi9LzLV78JH6U6hECmGfowITQptL6UtDFv3ItcSJu7rOYkiwq6Tu8JHCbSMnWTaVFmtODQZb&#10;2hoqb6e7VTAzxVHOZPFx/iz6ejyPh/h9mSv1OoybBYhAMfyL/9x7neZP4flLOkCu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HDXTwQAAANsAAAAPAAAAAAAAAAAAAAAA&#10;AKECAABkcnMvZG93bnJldi54bWxQSwUGAAAAAAQABAD5AAAAjwMAAAAA&#10;">
                  <v:stroke endarrow="block"/>
                </v:line>
              </v:group>
            </w:pict>
          </mc:Fallback>
        </mc:AlternateContent>
      </w:r>
    </w:p>
    <w:p w:rsidR="002A3D62" w:rsidRPr="00AD4CCE" w:rsidRDefault="002A3D62" w:rsidP="002A3D62">
      <w:pPr>
        <w:spacing w:after="0" w:line="240" w:lineRule="auto"/>
        <w:jc w:val="both"/>
        <w:rPr>
          <w:rFonts w:ascii="Times New Roman" w:eastAsia="Times New Roman" w:hAnsi="Times New Roman" w:cs="Times New Roman"/>
          <w:sz w:val="24"/>
          <w:szCs w:val="24"/>
          <w:lang w:eastAsia="ru-RU"/>
        </w:rPr>
      </w:pPr>
    </w:p>
    <w:p w:rsidR="002A3D62" w:rsidRPr="00AD4CCE" w:rsidRDefault="002A3D62" w:rsidP="002A3D62">
      <w:pPr>
        <w:spacing w:after="0" w:line="240" w:lineRule="auto"/>
        <w:jc w:val="both"/>
        <w:rPr>
          <w:rFonts w:ascii="Times New Roman" w:eastAsia="Times New Roman" w:hAnsi="Times New Roman" w:cs="Times New Roman"/>
          <w:sz w:val="24"/>
          <w:szCs w:val="24"/>
          <w:lang w:eastAsia="ru-RU"/>
        </w:rPr>
      </w:pPr>
    </w:p>
    <w:p w:rsidR="002A3D62" w:rsidRPr="00AD4CCE" w:rsidRDefault="002A3D62" w:rsidP="002A3D62">
      <w:pPr>
        <w:spacing w:after="0" w:line="240" w:lineRule="auto"/>
        <w:rPr>
          <w:rFonts w:ascii="Times New Roman" w:eastAsia="Times New Roman" w:hAnsi="Times New Roman" w:cs="Times New Roman"/>
          <w:sz w:val="24"/>
          <w:szCs w:val="24"/>
          <w:lang w:eastAsia="ru-RU"/>
        </w:rPr>
      </w:pPr>
    </w:p>
    <w:p w:rsidR="002A3D62" w:rsidRPr="00AD4CCE" w:rsidRDefault="002A3D62" w:rsidP="002A3D62">
      <w:pPr>
        <w:tabs>
          <w:tab w:val="left" w:pos="0"/>
          <w:tab w:val="left" w:pos="284"/>
        </w:tabs>
        <w:suppressAutoHyphens/>
        <w:spacing w:after="0" w:line="240" w:lineRule="auto"/>
        <w:ind w:firstLine="711"/>
        <w:jc w:val="both"/>
        <w:rPr>
          <w:rFonts w:ascii="Times New Roman" w:eastAsia="SimSun" w:hAnsi="Times New Roman" w:cs="Times New Roman"/>
          <w:b/>
          <w:bCs/>
          <w:color w:val="000000"/>
          <w:kern w:val="1"/>
          <w:sz w:val="24"/>
          <w:szCs w:val="24"/>
          <w:lang w:eastAsia="zh-CN" w:bidi="hi-IN"/>
        </w:rPr>
      </w:pPr>
    </w:p>
    <w:p w:rsidR="002A3D62" w:rsidRPr="00AD4CCE" w:rsidRDefault="002A3D62" w:rsidP="002A3D62">
      <w:pPr>
        <w:spacing w:after="0" w:line="240" w:lineRule="auto"/>
        <w:rPr>
          <w:rFonts w:ascii="Times New Roman" w:eastAsia="Times New Roman" w:hAnsi="Times New Roman" w:cs="Times New Roman"/>
          <w:b/>
          <w:sz w:val="24"/>
          <w:szCs w:val="24"/>
          <w:lang w:eastAsia="ru-RU"/>
        </w:rPr>
      </w:pPr>
    </w:p>
    <w:p w:rsidR="002A3D62" w:rsidRPr="00AD4CCE" w:rsidRDefault="002A3D62" w:rsidP="002A3D62">
      <w:pPr>
        <w:spacing w:after="0" w:line="240" w:lineRule="auto"/>
        <w:rPr>
          <w:rFonts w:ascii="Times New Roman" w:eastAsia="Arial Unicode MS" w:hAnsi="Times New Roman" w:cs="Times New Roman"/>
          <w:bCs/>
          <w:kern w:val="32"/>
          <w:sz w:val="24"/>
          <w:szCs w:val="24"/>
          <w:lang w:eastAsia="ru-RU"/>
        </w:rPr>
      </w:pPr>
    </w:p>
    <w:p w:rsidR="002A3D62" w:rsidRPr="00AD4CCE" w:rsidRDefault="002A3D62" w:rsidP="002A3D62">
      <w:pPr>
        <w:widowControl w:val="0"/>
        <w:spacing w:after="120" w:line="240" w:lineRule="exact"/>
        <w:jc w:val="both"/>
        <w:rPr>
          <w:rFonts w:ascii="Times New Roman" w:eastAsia="Times New Roman" w:hAnsi="Times New Roman" w:cs="Times New Roman"/>
          <w:bCs/>
          <w:snapToGrid w:val="0"/>
          <w:sz w:val="24"/>
          <w:szCs w:val="24"/>
          <w:lang w:eastAsia="ru-RU"/>
        </w:rPr>
      </w:pPr>
    </w:p>
    <w:p w:rsidR="002A3D62" w:rsidRDefault="002A3D62" w:rsidP="002A3D62"/>
    <w:p w:rsidR="004E4B63" w:rsidRDefault="004E4B63"/>
    <w:sectPr w:rsidR="004E4B63" w:rsidSect="002734CD">
      <w:pgSz w:w="11906" w:h="16838"/>
      <w:pgMar w:top="1134" w:right="707" w:bottom="113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573EF"/>
    <w:multiLevelType w:val="hybridMultilevel"/>
    <w:tmpl w:val="045A36D8"/>
    <w:lvl w:ilvl="0" w:tplc="4AA068B4">
      <w:start w:val="1"/>
      <w:numFmt w:val="decimal"/>
      <w:lvlText w:val="%1)"/>
      <w:lvlJc w:val="left"/>
      <w:pPr>
        <w:tabs>
          <w:tab w:val="num" w:pos="567"/>
        </w:tabs>
        <w:ind w:left="1080" w:hanging="360"/>
      </w:pPr>
      <w:rPr>
        <w:rFonts w:ascii="Times New Roman" w:eastAsia="Times New Roman" w:hAnsi="Times New Roman"/>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
    <w:nsid w:val="362850B6"/>
    <w:multiLevelType w:val="hybridMultilevel"/>
    <w:tmpl w:val="37ECCEB8"/>
    <w:lvl w:ilvl="0" w:tplc="1D743E5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D62"/>
    <w:rsid w:val="002A3D62"/>
    <w:rsid w:val="004E4B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3D6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A3D6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A3D6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3D6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A3D6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A3D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ww@volganet.ru" TargetMode="External"/><Relationship Id="rId3" Type="http://schemas.microsoft.com/office/2007/relationships/stylesWithEffects" Target="stylesWithEffects.xml"/><Relationship Id="rId7" Type="http://schemas.openxmlformats.org/officeDocument/2006/relationships/hyperlink" Target="http://www.volgane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www@volganet.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433DB1DD9E3D2ECF7457465BCFA66658DE0B42ADFA3FFA001F7020AB2B119D56783FFE761Bt365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12</Pages>
  <Words>4647</Words>
  <Characters>26493</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cp:lastPrinted>2014-03-12T07:24:00Z</cp:lastPrinted>
  <dcterms:created xsi:type="dcterms:W3CDTF">2014-03-12T07:19:00Z</dcterms:created>
  <dcterms:modified xsi:type="dcterms:W3CDTF">2014-03-12T07:25:00Z</dcterms:modified>
</cp:coreProperties>
</file>